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360" w:rsidRPr="00167544" w:rsidRDefault="00FC62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167544">
        <w:rPr>
          <w:rFonts w:ascii="Arial" w:eastAsia="Calibri" w:hAnsi="Arial" w:cs="Arial"/>
          <w:b/>
          <w:color w:val="000000"/>
          <w:sz w:val="24"/>
          <w:szCs w:val="24"/>
        </w:rPr>
        <w:t xml:space="preserve">LEI Nº </w:t>
      </w:r>
      <w:r w:rsidR="00951B6C" w:rsidRPr="00167544">
        <w:rPr>
          <w:rFonts w:ascii="Arial" w:eastAsia="Calibri" w:hAnsi="Arial" w:cs="Arial"/>
          <w:b/>
          <w:color w:val="000000"/>
          <w:sz w:val="24"/>
          <w:szCs w:val="24"/>
        </w:rPr>
        <w:t>2.25</w:t>
      </w:r>
      <w:r w:rsidR="00167544" w:rsidRPr="00167544">
        <w:rPr>
          <w:rFonts w:ascii="Arial" w:eastAsia="Calibri" w:hAnsi="Arial" w:cs="Arial"/>
          <w:b/>
          <w:color w:val="000000"/>
          <w:sz w:val="24"/>
          <w:szCs w:val="24"/>
        </w:rPr>
        <w:t>1</w:t>
      </w:r>
      <w:r w:rsidRPr="00167544">
        <w:rPr>
          <w:rFonts w:ascii="Arial" w:eastAsia="Calibri" w:hAnsi="Arial" w:cs="Arial"/>
          <w:b/>
          <w:color w:val="000000"/>
          <w:sz w:val="24"/>
          <w:szCs w:val="24"/>
        </w:rPr>
        <w:t xml:space="preserve">, DE </w:t>
      </w:r>
      <w:r w:rsidR="00167544" w:rsidRPr="00167544">
        <w:rPr>
          <w:rFonts w:ascii="Arial" w:eastAsia="Calibri" w:hAnsi="Arial" w:cs="Arial"/>
          <w:b/>
          <w:color w:val="000000"/>
          <w:sz w:val="24"/>
          <w:szCs w:val="24"/>
        </w:rPr>
        <w:t>15</w:t>
      </w:r>
      <w:r w:rsidRPr="00167544">
        <w:rPr>
          <w:rFonts w:ascii="Arial" w:eastAsia="Calibri" w:hAnsi="Arial" w:cs="Arial"/>
          <w:b/>
          <w:color w:val="000000"/>
          <w:sz w:val="24"/>
          <w:szCs w:val="24"/>
        </w:rPr>
        <w:t xml:space="preserve"> DE </w:t>
      </w:r>
      <w:r w:rsidR="00951B6C" w:rsidRPr="00167544">
        <w:rPr>
          <w:rFonts w:ascii="Arial" w:eastAsia="Calibri" w:hAnsi="Arial" w:cs="Arial"/>
          <w:b/>
          <w:color w:val="000000"/>
          <w:sz w:val="24"/>
          <w:szCs w:val="24"/>
        </w:rPr>
        <w:t>ABRIL</w:t>
      </w:r>
      <w:r w:rsidRPr="00167544">
        <w:rPr>
          <w:rFonts w:ascii="Arial" w:eastAsia="Calibri" w:hAnsi="Arial" w:cs="Arial"/>
          <w:b/>
          <w:color w:val="000000"/>
          <w:sz w:val="24"/>
          <w:szCs w:val="24"/>
        </w:rPr>
        <w:t xml:space="preserve"> DE 2024.</w:t>
      </w:r>
    </w:p>
    <w:p w:rsidR="00656360" w:rsidRPr="00167544" w:rsidRDefault="00FC62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167544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</w:p>
    <w:p w:rsidR="00656360" w:rsidRPr="00167544" w:rsidRDefault="00167544" w:rsidP="00167544">
      <w:pPr>
        <w:pBdr>
          <w:top w:val="nil"/>
          <w:left w:val="nil"/>
          <w:bottom w:val="nil"/>
          <w:right w:val="nil"/>
          <w:between w:val="nil"/>
        </w:pBdr>
        <w:ind w:left="3600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167544">
        <w:rPr>
          <w:rFonts w:ascii="Arial" w:eastAsia="Calibri" w:hAnsi="Arial" w:cs="Arial"/>
          <w:b/>
          <w:sz w:val="24"/>
          <w:szCs w:val="24"/>
        </w:rPr>
        <w:t>“Dispõe sobre o reconhecimento dos direitos</w:t>
      </w:r>
      <w:r w:rsidRPr="00167544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67544">
        <w:rPr>
          <w:rFonts w:ascii="Arial" w:eastAsia="Calibri" w:hAnsi="Arial" w:cs="Arial"/>
          <w:b/>
          <w:sz w:val="24"/>
          <w:szCs w:val="24"/>
        </w:rPr>
        <w:t xml:space="preserve">do Rio Mosquito, afluente do Rio </w:t>
      </w:r>
      <w:proofErr w:type="spellStart"/>
      <w:r w:rsidRPr="00167544">
        <w:rPr>
          <w:rFonts w:ascii="Arial" w:eastAsia="Calibri" w:hAnsi="Arial" w:cs="Arial"/>
          <w:b/>
          <w:sz w:val="24"/>
          <w:szCs w:val="24"/>
        </w:rPr>
        <w:t>Gorutuba</w:t>
      </w:r>
      <w:proofErr w:type="spellEnd"/>
      <w:r w:rsidRPr="00167544">
        <w:rPr>
          <w:rFonts w:ascii="Arial" w:eastAsia="Calibri" w:hAnsi="Arial" w:cs="Arial"/>
          <w:b/>
          <w:sz w:val="24"/>
          <w:szCs w:val="24"/>
        </w:rPr>
        <w:t>, no</w:t>
      </w:r>
      <w:r w:rsidRPr="00167544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67544">
        <w:rPr>
          <w:rFonts w:ascii="Arial" w:eastAsia="Calibri" w:hAnsi="Arial" w:cs="Arial"/>
          <w:b/>
          <w:sz w:val="24"/>
          <w:szCs w:val="24"/>
        </w:rPr>
        <w:t>Município de Porteirinha e seu enquadramento</w:t>
      </w:r>
      <w:r w:rsidRPr="00167544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67544">
        <w:rPr>
          <w:rFonts w:ascii="Arial" w:eastAsia="Calibri" w:hAnsi="Arial" w:cs="Arial"/>
          <w:b/>
          <w:sz w:val="24"/>
          <w:szCs w:val="24"/>
        </w:rPr>
        <w:t>como ente especialmente protegido e dá outras</w:t>
      </w:r>
      <w:r w:rsidRPr="00167544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67544">
        <w:rPr>
          <w:rFonts w:ascii="Arial" w:eastAsia="Calibri" w:hAnsi="Arial" w:cs="Arial"/>
          <w:b/>
          <w:sz w:val="24"/>
          <w:szCs w:val="24"/>
        </w:rPr>
        <w:t>providências”.</w:t>
      </w:r>
    </w:p>
    <w:p w:rsidR="00656360" w:rsidRPr="00167544" w:rsidRDefault="00656360" w:rsidP="001675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167544" w:rsidRPr="00167544" w:rsidRDefault="00167544" w:rsidP="00167544">
      <w:pPr>
        <w:spacing w:line="360" w:lineRule="auto"/>
        <w:ind w:left="120" w:firstLine="720"/>
        <w:jc w:val="both"/>
        <w:rPr>
          <w:rFonts w:ascii="Arial" w:hAnsi="Arial" w:cs="Arial"/>
          <w:sz w:val="24"/>
          <w:szCs w:val="24"/>
        </w:rPr>
      </w:pPr>
      <w:r w:rsidRPr="00167544">
        <w:rPr>
          <w:rFonts w:ascii="Arial" w:hAnsi="Arial" w:cs="Arial"/>
          <w:sz w:val="24"/>
          <w:szCs w:val="24"/>
        </w:rPr>
        <w:t>A Câmara Municipal de Porteirinha/MG, por seus representantes legais, decreta e o Prefeito Municipal sanciona a seguinte Lei:</w:t>
      </w:r>
    </w:p>
    <w:p w:rsidR="00167544" w:rsidRPr="00167544" w:rsidRDefault="00167544" w:rsidP="00167544">
      <w:pPr>
        <w:pStyle w:val="Corpodetexto"/>
        <w:spacing w:before="11" w:line="360" w:lineRule="auto"/>
        <w:rPr>
          <w:rFonts w:ascii="Arial" w:hAnsi="Arial" w:cs="Arial"/>
        </w:rPr>
      </w:pPr>
    </w:p>
    <w:p w:rsidR="00167544" w:rsidRPr="00167544" w:rsidRDefault="00167544" w:rsidP="00167544">
      <w:pPr>
        <w:pStyle w:val="Corpodetexto"/>
        <w:spacing w:line="360" w:lineRule="auto"/>
        <w:ind w:left="120" w:right="108" w:firstLine="600"/>
        <w:jc w:val="both"/>
        <w:rPr>
          <w:rFonts w:ascii="Arial" w:hAnsi="Arial" w:cs="Arial"/>
        </w:rPr>
      </w:pPr>
      <w:r w:rsidRPr="00167544">
        <w:rPr>
          <w:rFonts w:ascii="Arial" w:hAnsi="Arial" w:cs="Arial"/>
          <w:b/>
        </w:rPr>
        <w:t>Art. 1º –</w:t>
      </w:r>
      <w:r w:rsidRPr="00167544">
        <w:rPr>
          <w:rFonts w:ascii="Arial" w:hAnsi="Arial" w:cs="Arial"/>
        </w:rPr>
        <w:t xml:space="preserve"> Ficam reconhecidos os direitos intrínsecos do Rio Mosquito e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sujeito de direitos, e de todos os outros corpos d'água e seres vivos que nele existam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naturalmente ou com quem ele se inter-relaciona, incluindo os seres humanos, na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medida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em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que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são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inter-relacionados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num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sistema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interconectado,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integrado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e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interdependente</w:t>
      </w:r>
      <w:r w:rsidRPr="00167544">
        <w:rPr>
          <w:rFonts w:ascii="Arial" w:hAnsi="Arial" w:cs="Arial"/>
          <w:spacing w:val="-2"/>
        </w:rPr>
        <w:t xml:space="preserve"> </w:t>
      </w:r>
      <w:r w:rsidRPr="00167544">
        <w:rPr>
          <w:rFonts w:ascii="Arial" w:hAnsi="Arial" w:cs="Arial"/>
        </w:rPr>
        <w:t>no âmbito do Município de Porteirinha.</w:t>
      </w:r>
    </w:p>
    <w:p w:rsidR="00167544" w:rsidRPr="00167544" w:rsidRDefault="00167544" w:rsidP="00167544">
      <w:pPr>
        <w:pStyle w:val="Corpodetexto"/>
        <w:spacing w:line="360" w:lineRule="auto"/>
        <w:ind w:left="120" w:right="108" w:firstLine="600"/>
        <w:jc w:val="both"/>
        <w:rPr>
          <w:rFonts w:ascii="Arial" w:hAnsi="Arial" w:cs="Arial"/>
        </w:rPr>
      </w:pPr>
    </w:p>
    <w:p w:rsidR="00167544" w:rsidRPr="00167544" w:rsidRDefault="00167544" w:rsidP="00167544">
      <w:pPr>
        <w:pStyle w:val="Corpodetexto"/>
        <w:spacing w:before="56" w:line="360" w:lineRule="auto"/>
        <w:ind w:left="120" w:right="117" w:firstLine="600"/>
        <w:jc w:val="both"/>
        <w:rPr>
          <w:rFonts w:ascii="Arial" w:hAnsi="Arial" w:cs="Arial"/>
        </w:rPr>
      </w:pPr>
      <w:r w:rsidRPr="00167544">
        <w:rPr>
          <w:rFonts w:ascii="Arial" w:hAnsi="Arial" w:cs="Arial"/>
          <w:b/>
        </w:rPr>
        <w:t>Art.</w:t>
      </w:r>
      <w:r w:rsidRPr="00167544">
        <w:rPr>
          <w:rFonts w:ascii="Arial" w:hAnsi="Arial" w:cs="Arial"/>
          <w:b/>
          <w:spacing w:val="1"/>
        </w:rPr>
        <w:t xml:space="preserve"> </w:t>
      </w:r>
      <w:r w:rsidRPr="00167544">
        <w:rPr>
          <w:rFonts w:ascii="Arial" w:hAnsi="Arial" w:cs="Arial"/>
          <w:b/>
        </w:rPr>
        <w:t>2º</w:t>
      </w:r>
      <w:r w:rsidRPr="00167544">
        <w:rPr>
          <w:rFonts w:ascii="Arial" w:hAnsi="Arial" w:cs="Arial"/>
          <w:b/>
          <w:spacing w:val="1"/>
        </w:rPr>
        <w:t xml:space="preserve"> </w:t>
      </w:r>
      <w:r w:rsidRPr="00167544">
        <w:rPr>
          <w:rFonts w:ascii="Arial" w:hAnsi="Arial" w:cs="Arial"/>
          <w:b/>
        </w:rPr>
        <w:t>–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Dentre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os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direitos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do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Rio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Mosquito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e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outros</w:t>
      </w:r>
      <w:r w:rsidRPr="00167544">
        <w:rPr>
          <w:rFonts w:ascii="Arial" w:hAnsi="Arial" w:cs="Arial"/>
          <w:spacing w:val="60"/>
        </w:rPr>
        <w:t xml:space="preserve"> </w:t>
      </w:r>
      <w:r w:rsidRPr="00167544">
        <w:rPr>
          <w:rFonts w:ascii="Arial" w:hAnsi="Arial" w:cs="Arial"/>
        </w:rPr>
        <w:t>entes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relacionados</w:t>
      </w:r>
      <w:r w:rsidRPr="00167544">
        <w:rPr>
          <w:rFonts w:ascii="Arial" w:hAnsi="Arial" w:cs="Arial"/>
          <w:spacing w:val="-2"/>
        </w:rPr>
        <w:t xml:space="preserve"> </w:t>
      </w:r>
      <w:r w:rsidRPr="00167544">
        <w:rPr>
          <w:rFonts w:ascii="Arial" w:hAnsi="Arial" w:cs="Arial"/>
        </w:rPr>
        <w:t>exemplificadamente no</w:t>
      </w:r>
      <w:r w:rsidRPr="00167544">
        <w:rPr>
          <w:rFonts w:ascii="Arial" w:hAnsi="Arial" w:cs="Arial"/>
          <w:spacing w:val="-1"/>
        </w:rPr>
        <w:t xml:space="preserve"> </w:t>
      </w:r>
      <w:r w:rsidRPr="00167544">
        <w:rPr>
          <w:rFonts w:ascii="Arial" w:hAnsi="Arial" w:cs="Arial"/>
        </w:rPr>
        <w:t>artigo 1º,</w:t>
      </w:r>
      <w:r w:rsidRPr="00167544">
        <w:rPr>
          <w:rFonts w:ascii="Arial" w:hAnsi="Arial" w:cs="Arial"/>
          <w:spacing w:val="-2"/>
        </w:rPr>
        <w:t xml:space="preserve"> </w:t>
      </w:r>
      <w:r w:rsidRPr="00167544">
        <w:rPr>
          <w:rFonts w:ascii="Arial" w:hAnsi="Arial" w:cs="Arial"/>
        </w:rPr>
        <w:t>ficam</w:t>
      </w:r>
      <w:r w:rsidRPr="00167544">
        <w:rPr>
          <w:rFonts w:ascii="Arial" w:hAnsi="Arial" w:cs="Arial"/>
          <w:spacing w:val="-2"/>
        </w:rPr>
        <w:t xml:space="preserve"> </w:t>
      </w:r>
      <w:r w:rsidRPr="00167544">
        <w:rPr>
          <w:rFonts w:ascii="Arial" w:hAnsi="Arial" w:cs="Arial"/>
        </w:rPr>
        <w:t>reconhecidos</w:t>
      </w:r>
      <w:r w:rsidRPr="00167544">
        <w:rPr>
          <w:rFonts w:ascii="Arial" w:hAnsi="Arial" w:cs="Arial"/>
          <w:spacing w:val="-1"/>
        </w:rPr>
        <w:t xml:space="preserve"> </w:t>
      </w:r>
      <w:r w:rsidRPr="00167544">
        <w:rPr>
          <w:rFonts w:ascii="Arial" w:hAnsi="Arial" w:cs="Arial"/>
        </w:rPr>
        <w:t>os</w:t>
      </w:r>
      <w:r w:rsidRPr="00167544">
        <w:rPr>
          <w:rFonts w:ascii="Arial" w:hAnsi="Arial" w:cs="Arial"/>
          <w:spacing w:val="-1"/>
        </w:rPr>
        <w:t xml:space="preserve"> </w:t>
      </w:r>
      <w:r w:rsidRPr="00167544">
        <w:rPr>
          <w:rFonts w:ascii="Arial" w:hAnsi="Arial" w:cs="Arial"/>
        </w:rPr>
        <w:t>direitos</w:t>
      </w:r>
      <w:r w:rsidRPr="00167544">
        <w:rPr>
          <w:rFonts w:ascii="Arial" w:hAnsi="Arial" w:cs="Arial"/>
          <w:spacing w:val="-2"/>
        </w:rPr>
        <w:t xml:space="preserve"> </w:t>
      </w:r>
      <w:r w:rsidRPr="00167544">
        <w:rPr>
          <w:rFonts w:ascii="Arial" w:hAnsi="Arial" w:cs="Arial"/>
        </w:rPr>
        <w:t>de:</w:t>
      </w:r>
    </w:p>
    <w:p w:rsidR="00167544" w:rsidRPr="00167544" w:rsidRDefault="00167544" w:rsidP="00167544">
      <w:pPr>
        <w:pStyle w:val="PargrafodaLista"/>
        <w:numPr>
          <w:ilvl w:val="0"/>
          <w:numId w:val="1"/>
        </w:numPr>
        <w:tabs>
          <w:tab w:val="left" w:pos="1690"/>
        </w:tabs>
        <w:spacing w:line="360" w:lineRule="auto"/>
        <w:ind w:right="120" w:firstLine="1416"/>
        <w:jc w:val="both"/>
        <w:rPr>
          <w:rFonts w:ascii="Arial" w:hAnsi="Arial" w:cs="Arial"/>
          <w:sz w:val="24"/>
          <w:szCs w:val="24"/>
        </w:rPr>
      </w:pPr>
      <w:r w:rsidRPr="00167544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M</w:t>
      </w:r>
      <w:r w:rsidRPr="00167544">
        <w:rPr>
          <w:rFonts w:ascii="Arial" w:hAnsi="Arial" w:cs="Arial"/>
          <w:sz w:val="24"/>
          <w:szCs w:val="24"/>
        </w:rPr>
        <w:t>anter seu fluxo natural e em quantidade suficiente para garantir a</w:t>
      </w:r>
      <w:r w:rsidRPr="00167544">
        <w:rPr>
          <w:rFonts w:ascii="Arial" w:hAnsi="Arial" w:cs="Arial"/>
          <w:spacing w:val="1"/>
          <w:sz w:val="24"/>
          <w:szCs w:val="24"/>
        </w:rPr>
        <w:t xml:space="preserve"> </w:t>
      </w:r>
      <w:r w:rsidRPr="00167544">
        <w:rPr>
          <w:rFonts w:ascii="Arial" w:hAnsi="Arial" w:cs="Arial"/>
          <w:sz w:val="24"/>
          <w:szCs w:val="24"/>
        </w:rPr>
        <w:t>saúde</w:t>
      </w:r>
      <w:r w:rsidRPr="00167544">
        <w:rPr>
          <w:rFonts w:ascii="Arial" w:hAnsi="Arial" w:cs="Arial"/>
          <w:spacing w:val="-2"/>
          <w:sz w:val="24"/>
          <w:szCs w:val="24"/>
        </w:rPr>
        <w:t xml:space="preserve"> </w:t>
      </w:r>
      <w:r w:rsidRPr="00167544">
        <w:rPr>
          <w:rFonts w:ascii="Arial" w:hAnsi="Arial" w:cs="Arial"/>
          <w:sz w:val="24"/>
          <w:szCs w:val="24"/>
        </w:rPr>
        <w:t>do ecossistema;</w:t>
      </w:r>
    </w:p>
    <w:p w:rsidR="00167544" w:rsidRPr="00167544" w:rsidRDefault="00167544" w:rsidP="00167544">
      <w:pPr>
        <w:pStyle w:val="PargrafodaLista"/>
        <w:numPr>
          <w:ilvl w:val="0"/>
          <w:numId w:val="1"/>
        </w:numPr>
        <w:tabs>
          <w:tab w:val="left" w:pos="1762"/>
        </w:tabs>
        <w:spacing w:line="360" w:lineRule="auto"/>
        <w:ind w:right="114" w:firstLine="1416"/>
        <w:jc w:val="both"/>
        <w:rPr>
          <w:rFonts w:ascii="Arial" w:hAnsi="Arial" w:cs="Arial"/>
          <w:sz w:val="24"/>
          <w:szCs w:val="24"/>
        </w:rPr>
      </w:pPr>
      <w:r w:rsidRPr="00167544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N</w:t>
      </w:r>
      <w:r w:rsidRPr="00167544">
        <w:rPr>
          <w:rFonts w:ascii="Arial" w:hAnsi="Arial" w:cs="Arial"/>
          <w:sz w:val="24"/>
          <w:szCs w:val="24"/>
        </w:rPr>
        <w:t>utrir e ser nutrido pela mata ciliar e as Florestas do entorno e pela</w:t>
      </w:r>
      <w:r w:rsidRPr="00167544">
        <w:rPr>
          <w:rFonts w:ascii="Arial" w:hAnsi="Arial" w:cs="Arial"/>
          <w:spacing w:val="1"/>
          <w:sz w:val="24"/>
          <w:szCs w:val="24"/>
        </w:rPr>
        <w:t xml:space="preserve"> </w:t>
      </w:r>
      <w:r w:rsidRPr="00167544">
        <w:rPr>
          <w:rFonts w:ascii="Arial" w:hAnsi="Arial" w:cs="Arial"/>
          <w:sz w:val="24"/>
          <w:szCs w:val="24"/>
        </w:rPr>
        <w:t>biodiversidade</w:t>
      </w:r>
      <w:r w:rsidRPr="00167544">
        <w:rPr>
          <w:rFonts w:ascii="Arial" w:hAnsi="Arial" w:cs="Arial"/>
          <w:spacing w:val="-2"/>
          <w:sz w:val="24"/>
          <w:szCs w:val="24"/>
        </w:rPr>
        <w:t xml:space="preserve"> </w:t>
      </w:r>
      <w:r w:rsidRPr="00167544">
        <w:rPr>
          <w:rFonts w:ascii="Arial" w:hAnsi="Arial" w:cs="Arial"/>
          <w:sz w:val="24"/>
          <w:szCs w:val="24"/>
        </w:rPr>
        <w:t>endêmica;</w:t>
      </w:r>
    </w:p>
    <w:p w:rsidR="00167544" w:rsidRPr="00167544" w:rsidRDefault="00167544" w:rsidP="00167544">
      <w:pPr>
        <w:pStyle w:val="PargrafodaLista"/>
        <w:numPr>
          <w:ilvl w:val="0"/>
          <w:numId w:val="1"/>
        </w:numPr>
        <w:tabs>
          <w:tab w:val="left" w:pos="1902"/>
        </w:tabs>
        <w:spacing w:line="360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167544">
        <w:rPr>
          <w:rFonts w:ascii="Arial" w:hAnsi="Arial" w:cs="Arial"/>
          <w:sz w:val="24"/>
          <w:szCs w:val="24"/>
        </w:rPr>
        <w:t>–</w:t>
      </w:r>
      <w:r w:rsidRPr="00167544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Pr="00167544">
        <w:rPr>
          <w:rFonts w:ascii="Arial" w:hAnsi="Arial" w:cs="Arial"/>
          <w:sz w:val="24"/>
          <w:szCs w:val="24"/>
        </w:rPr>
        <w:t>xistir</w:t>
      </w:r>
      <w:r w:rsidRPr="00167544">
        <w:rPr>
          <w:rFonts w:ascii="Arial" w:hAnsi="Arial" w:cs="Arial"/>
          <w:spacing w:val="1"/>
          <w:sz w:val="24"/>
          <w:szCs w:val="24"/>
        </w:rPr>
        <w:t xml:space="preserve"> </w:t>
      </w:r>
      <w:r w:rsidRPr="00167544">
        <w:rPr>
          <w:rFonts w:ascii="Arial" w:hAnsi="Arial" w:cs="Arial"/>
          <w:sz w:val="24"/>
          <w:szCs w:val="24"/>
        </w:rPr>
        <w:t>com</w:t>
      </w:r>
      <w:r w:rsidRPr="00167544">
        <w:rPr>
          <w:rFonts w:ascii="Arial" w:hAnsi="Arial" w:cs="Arial"/>
          <w:spacing w:val="1"/>
          <w:sz w:val="24"/>
          <w:szCs w:val="24"/>
        </w:rPr>
        <w:t xml:space="preserve"> </w:t>
      </w:r>
      <w:r w:rsidRPr="00167544">
        <w:rPr>
          <w:rFonts w:ascii="Arial" w:hAnsi="Arial" w:cs="Arial"/>
          <w:sz w:val="24"/>
          <w:szCs w:val="24"/>
        </w:rPr>
        <w:t>suas</w:t>
      </w:r>
      <w:r w:rsidRPr="00167544">
        <w:rPr>
          <w:rFonts w:ascii="Arial" w:hAnsi="Arial" w:cs="Arial"/>
          <w:spacing w:val="1"/>
          <w:sz w:val="24"/>
          <w:szCs w:val="24"/>
        </w:rPr>
        <w:t xml:space="preserve"> </w:t>
      </w:r>
      <w:r w:rsidRPr="00167544">
        <w:rPr>
          <w:rFonts w:ascii="Arial" w:hAnsi="Arial" w:cs="Arial"/>
          <w:sz w:val="24"/>
          <w:szCs w:val="24"/>
        </w:rPr>
        <w:t>condições</w:t>
      </w:r>
      <w:r w:rsidRPr="00167544">
        <w:rPr>
          <w:rFonts w:ascii="Arial" w:hAnsi="Arial" w:cs="Arial"/>
          <w:spacing w:val="1"/>
          <w:sz w:val="24"/>
          <w:szCs w:val="24"/>
        </w:rPr>
        <w:t xml:space="preserve"> </w:t>
      </w:r>
      <w:r w:rsidRPr="00167544">
        <w:rPr>
          <w:rFonts w:ascii="Arial" w:hAnsi="Arial" w:cs="Arial"/>
          <w:sz w:val="24"/>
          <w:szCs w:val="24"/>
        </w:rPr>
        <w:t>físico-químicas</w:t>
      </w:r>
      <w:r w:rsidRPr="00167544">
        <w:rPr>
          <w:rFonts w:ascii="Arial" w:hAnsi="Arial" w:cs="Arial"/>
          <w:spacing w:val="1"/>
          <w:sz w:val="24"/>
          <w:szCs w:val="24"/>
        </w:rPr>
        <w:t xml:space="preserve"> </w:t>
      </w:r>
      <w:r w:rsidRPr="00167544">
        <w:rPr>
          <w:rFonts w:ascii="Arial" w:hAnsi="Arial" w:cs="Arial"/>
          <w:sz w:val="24"/>
          <w:szCs w:val="24"/>
        </w:rPr>
        <w:t>adequadas</w:t>
      </w:r>
      <w:r w:rsidRPr="00167544">
        <w:rPr>
          <w:rFonts w:ascii="Arial" w:hAnsi="Arial" w:cs="Arial"/>
          <w:spacing w:val="1"/>
          <w:sz w:val="24"/>
          <w:szCs w:val="24"/>
        </w:rPr>
        <w:t xml:space="preserve"> </w:t>
      </w:r>
      <w:r w:rsidRPr="00167544">
        <w:rPr>
          <w:rFonts w:ascii="Arial" w:hAnsi="Arial" w:cs="Arial"/>
          <w:sz w:val="24"/>
          <w:szCs w:val="24"/>
        </w:rPr>
        <w:t>ao</w:t>
      </w:r>
      <w:r w:rsidRPr="00167544">
        <w:rPr>
          <w:rFonts w:ascii="Arial" w:hAnsi="Arial" w:cs="Arial"/>
          <w:spacing w:val="1"/>
          <w:sz w:val="24"/>
          <w:szCs w:val="24"/>
        </w:rPr>
        <w:t xml:space="preserve"> </w:t>
      </w:r>
      <w:r w:rsidRPr="00167544">
        <w:rPr>
          <w:rFonts w:ascii="Arial" w:hAnsi="Arial" w:cs="Arial"/>
          <w:sz w:val="24"/>
          <w:szCs w:val="24"/>
        </w:rPr>
        <w:t>seu</w:t>
      </w:r>
      <w:r w:rsidRPr="00167544">
        <w:rPr>
          <w:rFonts w:ascii="Arial" w:hAnsi="Arial" w:cs="Arial"/>
          <w:spacing w:val="-57"/>
          <w:sz w:val="24"/>
          <w:szCs w:val="24"/>
        </w:rPr>
        <w:t xml:space="preserve"> </w:t>
      </w:r>
      <w:r w:rsidRPr="00167544">
        <w:rPr>
          <w:rFonts w:ascii="Arial" w:hAnsi="Arial" w:cs="Arial"/>
          <w:sz w:val="24"/>
          <w:szCs w:val="24"/>
        </w:rPr>
        <w:t>equilíbrio</w:t>
      </w:r>
      <w:r w:rsidRPr="00167544">
        <w:rPr>
          <w:rFonts w:ascii="Arial" w:hAnsi="Arial" w:cs="Arial"/>
          <w:spacing w:val="-1"/>
          <w:sz w:val="24"/>
          <w:szCs w:val="24"/>
        </w:rPr>
        <w:t xml:space="preserve"> </w:t>
      </w:r>
      <w:r w:rsidRPr="00167544">
        <w:rPr>
          <w:rFonts w:ascii="Arial" w:hAnsi="Arial" w:cs="Arial"/>
          <w:sz w:val="24"/>
          <w:szCs w:val="24"/>
        </w:rPr>
        <w:t>ecológico;</w:t>
      </w:r>
    </w:p>
    <w:p w:rsidR="00167544" w:rsidRPr="00167544" w:rsidRDefault="00167544" w:rsidP="00167544">
      <w:pPr>
        <w:pStyle w:val="PargrafodaLista"/>
        <w:numPr>
          <w:ilvl w:val="0"/>
          <w:numId w:val="1"/>
        </w:numPr>
        <w:tabs>
          <w:tab w:val="left" w:pos="1982"/>
        </w:tabs>
        <w:spacing w:line="360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167544">
        <w:rPr>
          <w:rFonts w:ascii="Arial" w:hAnsi="Arial" w:cs="Arial"/>
          <w:sz w:val="24"/>
          <w:szCs w:val="24"/>
        </w:rPr>
        <w:t>–</w:t>
      </w:r>
      <w:r w:rsidRPr="00167544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167544">
        <w:rPr>
          <w:rFonts w:ascii="Arial" w:hAnsi="Arial" w:cs="Arial"/>
          <w:sz w:val="24"/>
          <w:szCs w:val="24"/>
        </w:rPr>
        <w:t>nter-relacionar-se</w:t>
      </w:r>
      <w:r w:rsidRPr="00167544">
        <w:rPr>
          <w:rFonts w:ascii="Arial" w:hAnsi="Arial" w:cs="Arial"/>
          <w:spacing w:val="1"/>
          <w:sz w:val="24"/>
          <w:szCs w:val="24"/>
        </w:rPr>
        <w:t xml:space="preserve"> </w:t>
      </w:r>
      <w:r w:rsidRPr="00167544">
        <w:rPr>
          <w:rFonts w:ascii="Arial" w:hAnsi="Arial" w:cs="Arial"/>
          <w:sz w:val="24"/>
          <w:szCs w:val="24"/>
        </w:rPr>
        <w:t>com</w:t>
      </w:r>
      <w:r w:rsidRPr="00167544">
        <w:rPr>
          <w:rFonts w:ascii="Arial" w:hAnsi="Arial" w:cs="Arial"/>
          <w:spacing w:val="1"/>
          <w:sz w:val="24"/>
          <w:szCs w:val="24"/>
        </w:rPr>
        <w:t xml:space="preserve"> </w:t>
      </w:r>
      <w:r w:rsidRPr="00167544">
        <w:rPr>
          <w:rFonts w:ascii="Arial" w:hAnsi="Arial" w:cs="Arial"/>
          <w:sz w:val="24"/>
          <w:szCs w:val="24"/>
        </w:rPr>
        <w:t>os</w:t>
      </w:r>
      <w:r w:rsidRPr="00167544">
        <w:rPr>
          <w:rFonts w:ascii="Arial" w:hAnsi="Arial" w:cs="Arial"/>
          <w:spacing w:val="1"/>
          <w:sz w:val="24"/>
          <w:szCs w:val="24"/>
        </w:rPr>
        <w:t xml:space="preserve"> </w:t>
      </w:r>
      <w:r w:rsidRPr="00167544">
        <w:rPr>
          <w:rFonts w:ascii="Arial" w:hAnsi="Arial" w:cs="Arial"/>
          <w:sz w:val="24"/>
          <w:szCs w:val="24"/>
        </w:rPr>
        <w:t>seres</w:t>
      </w:r>
      <w:r w:rsidRPr="00167544">
        <w:rPr>
          <w:rFonts w:ascii="Arial" w:hAnsi="Arial" w:cs="Arial"/>
          <w:spacing w:val="1"/>
          <w:sz w:val="24"/>
          <w:szCs w:val="24"/>
        </w:rPr>
        <w:t xml:space="preserve"> </w:t>
      </w:r>
      <w:r w:rsidRPr="00167544">
        <w:rPr>
          <w:rFonts w:ascii="Arial" w:hAnsi="Arial" w:cs="Arial"/>
          <w:sz w:val="24"/>
          <w:szCs w:val="24"/>
        </w:rPr>
        <w:t>humanos</w:t>
      </w:r>
      <w:r w:rsidRPr="00167544">
        <w:rPr>
          <w:rFonts w:ascii="Arial" w:hAnsi="Arial" w:cs="Arial"/>
          <w:spacing w:val="1"/>
          <w:sz w:val="24"/>
          <w:szCs w:val="24"/>
        </w:rPr>
        <w:t xml:space="preserve"> </w:t>
      </w:r>
      <w:r w:rsidRPr="00167544">
        <w:rPr>
          <w:rFonts w:ascii="Arial" w:hAnsi="Arial" w:cs="Arial"/>
          <w:sz w:val="24"/>
          <w:szCs w:val="24"/>
        </w:rPr>
        <w:t>por</w:t>
      </w:r>
      <w:r w:rsidRPr="00167544">
        <w:rPr>
          <w:rFonts w:ascii="Arial" w:hAnsi="Arial" w:cs="Arial"/>
          <w:spacing w:val="1"/>
          <w:sz w:val="24"/>
          <w:szCs w:val="24"/>
        </w:rPr>
        <w:t xml:space="preserve"> </w:t>
      </w:r>
      <w:r w:rsidRPr="00167544">
        <w:rPr>
          <w:rFonts w:ascii="Arial" w:hAnsi="Arial" w:cs="Arial"/>
          <w:sz w:val="24"/>
          <w:szCs w:val="24"/>
        </w:rPr>
        <w:t>meio</w:t>
      </w:r>
      <w:r w:rsidRPr="00167544">
        <w:rPr>
          <w:rFonts w:ascii="Arial" w:hAnsi="Arial" w:cs="Arial"/>
          <w:spacing w:val="1"/>
          <w:sz w:val="24"/>
          <w:szCs w:val="24"/>
        </w:rPr>
        <w:t xml:space="preserve"> </w:t>
      </w:r>
      <w:r w:rsidRPr="00167544">
        <w:rPr>
          <w:rFonts w:ascii="Arial" w:hAnsi="Arial" w:cs="Arial"/>
          <w:sz w:val="24"/>
          <w:szCs w:val="24"/>
        </w:rPr>
        <w:t>da</w:t>
      </w:r>
      <w:r w:rsidRPr="00167544">
        <w:rPr>
          <w:rFonts w:ascii="Arial" w:hAnsi="Arial" w:cs="Arial"/>
          <w:spacing w:val="1"/>
          <w:sz w:val="24"/>
          <w:szCs w:val="24"/>
        </w:rPr>
        <w:t xml:space="preserve"> </w:t>
      </w:r>
      <w:r w:rsidRPr="00167544">
        <w:rPr>
          <w:rFonts w:ascii="Arial" w:hAnsi="Arial" w:cs="Arial"/>
          <w:sz w:val="24"/>
          <w:szCs w:val="24"/>
        </w:rPr>
        <w:t>identificação biocultural, de suas práticas espirituais, tradicionais, de lazer, da pesca</w:t>
      </w:r>
      <w:r w:rsidRPr="00167544">
        <w:rPr>
          <w:rFonts w:ascii="Arial" w:hAnsi="Arial" w:cs="Arial"/>
          <w:spacing w:val="1"/>
          <w:sz w:val="24"/>
          <w:szCs w:val="24"/>
        </w:rPr>
        <w:t xml:space="preserve"> </w:t>
      </w:r>
      <w:r w:rsidRPr="00167544">
        <w:rPr>
          <w:rFonts w:ascii="Arial" w:hAnsi="Arial" w:cs="Arial"/>
          <w:sz w:val="24"/>
          <w:szCs w:val="24"/>
        </w:rPr>
        <w:t>artesanal,</w:t>
      </w:r>
      <w:r w:rsidRPr="00167544">
        <w:rPr>
          <w:rFonts w:ascii="Arial" w:hAnsi="Arial" w:cs="Arial"/>
          <w:spacing w:val="-1"/>
          <w:sz w:val="24"/>
          <w:szCs w:val="24"/>
        </w:rPr>
        <w:t xml:space="preserve"> </w:t>
      </w:r>
      <w:r w:rsidRPr="00167544">
        <w:rPr>
          <w:rFonts w:ascii="Arial" w:hAnsi="Arial" w:cs="Arial"/>
          <w:sz w:val="24"/>
          <w:szCs w:val="24"/>
        </w:rPr>
        <w:t>agroecológica,</w:t>
      </w:r>
      <w:r w:rsidRPr="00167544">
        <w:rPr>
          <w:rFonts w:ascii="Arial" w:hAnsi="Arial" w:cs="Arial"/>
          <w:spacing w:val="-1"/>
          <w:sz w:val="24"/>
          <w:szCs w:val="24"/>
        </w:rPr>
        <w:t xml:space="preserve"> </w:t>
      </w:r>
      <w:r w:rsidRPr="00167544">
        <w:rPr>
          <w:rFonts w:ascii="Arial" w:hAnsi="Arial" w:cs="Arial"/>
          <w:sz w:val="24"/>
          <w:szCs w:val="24"/>
        </w:rPr>
        <w:t>cultural e</w:t>
      </w:r>
      <w:r w:rsidRPr="00167544">
        <w:rPr>
          <w:rFonts w:ascii="Arial" w:hAnsi="Arial" w:cs="Arial"/>
          <w:spacing w:val="-2"/>
          <w:sz w:val="24"/>
          <w:szCs w:val="24"/>
        </w:rPr>
        <w:t xml:space="preserve"> </w:t>
      </w:r>
      <w:r w:rsidRPr="00167544">
        <w:rPr>
          <w:rFonts w:ascii="Arial" w:hAnsi="Arial" w:cs="Arial"/>
          <w:sz w:val="24"/>
          <w:szCs w:val="24"/>
        </w:rPr>
        <w:t>do</w:t>
      </w:r>
      <w:r w:rsidRPr="00167544">
        <w:rPr>
          <w:rFonts w:ascii="Arial" w:hAnsi="Arial" w:cs="Arial"/>
          <w:spacing w:val="-6"/>
          <w:sz w:val="24"/>
          <w:szCs w:val="24"/>
        </w:rPr>
        <w:t xml:space="preserve"> </w:t>
      </w:r>
      <w:r w:rsidRPr="00167544">
        <w:rPr>
          <w:rFonts w:ascii="Arial" w:hAnsi="Arial" w:cs="Arial"/>
          <w:sz w:val="24"/>
          <w:szCs w:val="24"/>
        </w:rPr>
        <w:t>Turismo de</w:t>
      </w:r>
      <w:r w:rsidRPr="00167544">
        <w:rPr>
          <w:rFonts w:ascii="Arial" w:hAnsi="Arial" w:cs="Arial"/>
          <w:spacing w:val="-1"/>
          <w:sz w:val="24"/>
          <w:szCs w:val="24"/>
        </w:rPr>
        <w:t xml:space="preserve"> </w:t>
      </w:r>
      <w:r w:rsidRPr="00167544">
        <w:rPr>
          <w:rFonts w:ascii="Arial" w:hAnsi="Arial" w:cs="Arial"/>
          <w:sz w:val="24"/>
          <w:szCs w:val="24"/>
        </w:rPr>
        <w:t>Base</w:t>
      </w:r>
      <w:r w:rsidRPr="00167544">
        <w:rPr>
          <w:rFonts w:ascii="Arial" w:hAnsi="Arial" w:cs="Arial"/>
          <w:spacing w:val="-2"/>
          <w:sz w:val="24"/>
          <w:szCs w:val="24"/>
        </w:rPr>
        <w:t xml:space="preserve"> </w:t>
      </w:r>
      <w:r w:rsidRPr="00167544">
        <w:rPr>
          <w:rFonts w:ascii="Arial" w:hAnsi="Arial" w:cs="Arial"/>
          <w:sz w:val="24"/>
          <w:szCs w:val="24"/>
        </w:rPr>
        <w:t>Comunitária.</w:t>
      </w:r>
    </w:p>
    <w:p w:rsidR="00167544" w:rsidRPr="00167544" w:rsidRDefault="00167544" w:rsidP="00167544">
      <w:pPr>
        <w:pStyle w:val="PargrafodaLista"/>
        <w:tabs>
          <w:tab w:val="left" w:pos="1982"/>
        </w:tabs>
        <w:spacing w:line="360" w:lineRule="auto"/>
        <w:ind w:left="1536" w:firstLine="0"/>
        <w:jc w:val="left"/>
        <w:rPr>
          <w:rFonts w:ascii="Arial" w:hAnsi="Arial" w:cs="Arial"/>
          <w:sz w:val="24"/>
          <w:szCs w:val="24"/>
        </w:rPr>
      </w:pPr>
    </w:p>
    <w:p w:rsidR="00167544" w:rsidRPr="00167544" w:rsidRDefault="00167544" w:rsidP="00167544">
      <w:pPr>
        <w:pStyle w:val="Corpodetexto"/>
        <w:spacing w:before="57" w:line="360" w:lineRule="auto"/>
        <w:ind w:left="120" w:right="113" w:firstLine="600"/>
        <w:jc w:val="both"/>
        <w:rPr>
          <w:rFonts w:ascii="Arial" w:hAnsi="Arial" w:cs="Arial"/>
        </w:rPr>
      </w:pPr>
      <w:r w:rsidRPr="00167544">
        <w:rPr>
          <w:rFonts w:ascii="Arial" w:hAnsi="Arial" w:cs="Arial"/>
          <w:b/>
        </w:rPr>
        <w:t>Art.</w:t>
      </w:r>
      <w:r w:rsidRPr="00167544">
        <w:rPr>
          <w:rFonts w:ascii="Arial" w:hAnsi="Arial" w:cs="Arial"/>
          <w:b/>
          <w:spacing w:val="1"/>
        </w:rPr>
        <w:t xml:space="preserve"> </w:t>
      </w:r>
      <w:r w:rsidRPr="00167544">
        <w:rPr>
          <w:rFonts w:ascii="Arial" w:hAnsi="Arial" w:cs="Arial"/>
          <w:b/>
        </w:rPr>
        <w:t>3º –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O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Rio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Mosquito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e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os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seres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inter-relacionados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devem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 xml:space="preserve">ser </w:t>
      </w:r>
      <w:r w:rsidRPr="00167544">
        <w:rPr>
          <w:rFonts w:ascii="Arial" w:hAnsi="Arial" w:cs="Arial"/>
          <w:spacing w:val="-57"/>
        </w:rPr>
        <w:t xml:space="preserve"> </w:t>
      </w:r>
      <w:r w:rsidRPr="00167544">
        <w:rPr>
          <w:rFonts w:ascii="Arial" w:hAnsi="Arial" w:cs="Arial"/>
        </w:rPr>
        <w:t>protegidos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e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manifestarem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seus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requerimentos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e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vozes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por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guardiões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legais,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que</w:t>
      </w:r>
      <w:r w:rsidRPr="00167544">
        <w:rPr>
          <w:rFonts w:ascii="Arial" w:hAnsi="Arial" w:cs="Arial"/>
          <w:spacing w:val="-57"/>
        </w:rPr>
        <w:t xml:space="preserve"> </w:t>
      </w:r>
      <w:r w:rsidRPr="00167544">
        <w:rPr>
          <w:rFonts w:ascii="Arial" w:hAnsi="Arial" w:cs="Arial"/>
        </w:rPr>
        <w:t>servirão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como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sua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representação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pública,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atuando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como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conselheiros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do</w:t>
      </w:r>
      <w:r w:rsidRPr="00167544">
        <w:rPr>
          <w:rFonts w:ascii="Arial" w:hAnsi="Arial" w:cs="Arial"/>
          <w:spacing w:val="60"/>
        </w:rPr>
        <w:t xml:space="preserve"> </w:t>
      </w:r>
      <w:r w:rsidRPr="00167544">
        <w:rPr>
          <w:rFonts w:ascii="Arial" w:hAnsi="Arial" w:cs="Arial"/>
        </w:rPr>
        <w:t>Poder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Público</w:t>
      </w:r>
      <w:r w:rsidRPr="00167544">
        <w:rPr>
          <w:rFonts w:ascii="Arial" w:hAnsi="Arial" w:cs="Arial"/>
          <w:spacing w:val="-1"/>
        </w:rPr>
        <w:t xml:space="preserve"> </w:t>
      </w:r>
      <w:r w:rsidRPr="00167544">
        <w:rPr>
          <w:rFonts w:ascii="Arial" w:hAnsi="Arial" w:cs="Arial"/>
        </w:rPr>
        <w:t>e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das</w:t>
      </w:r>
      <w:r w:rsidRPr="00167544">
        <w:rPr>
          <w:rFonts w:ascii="Arial" w:hAnsi="Arial" w:cs="Arial"/>
          <w:spacing w:val="-1"/>
        </w:rPr>
        <w:t xml:space="preserve"> </w:t>
      </w:r>
      <w:r w:rsidRPr="00167544">
        <w:rPr>
          <w:rFonts w:ascii="Arial" w:hAnsi="Arial" w:cs="Arial"/>
        </w:rPr>
        <w:t>comunidades, de entidades da sociedade civil organizada no</w:t>
      </w:r>
      <w:r w:rsidRPr="00167544">
        <w:rPr>
          <w:rFonts w:ascii="Arial" w:hAnsi="Arial" w:cs="Arial"/>
          <w:spacing w:val="-1"/>
        </w:rPr>
        <w:t xml:space="preserve"> </w:t>
      </w:r>
      <w:r w:rsidRPr="00167544">
        <w:rPr>
          <w:rFonts w:ascii="Arial" w:hAnsi="Arial" w:cs="Arial"/>
        </w:rPr>
        <w:t>exercício destes direitos.</w:t>
      </w:r>
    </w:p>
    <w:p w:rsidR="00167544" w:rsidRPr="00167544" w:rsidRDefault="00167544" w:rsidP="00167544">
      <w:pPr>
        <w:pStyle w:val="Corpodetexto"/>
        <w:spacing w:before="56" w:line="360" w:lineRule="auto"/>
        <w:ind w:left="120" w:right="112" w:firstLine="600"/>
        <w:jc w:val="both"/>
        <w:rPr>
          <w:rFonts w:ascii="Arial" w:hAnsi="Arial" w:cs="Arial"/>
        </w:rPr>
      </w:pPr>
      <w:r w:rsidRPr="00167544">
        <w:rPr>
          <w:rFonts w:ascii="Arial" w:hAnsi="Arial" w:cs="Arial"/>
          <w:b/>
        </w:rPr>
        <w:lastRenderedPageBreak/>
        <w:t>Art. 4º –</w:t>
      </w:r>
      <w:r w:rsidRPr="00167544">
        <w:rPr>
          <w:rFonts w:ascii="Arial" w:hAnsi="Arial" w:cs="Arial"/>
        </w:rPr>
        <w:t xml:space="preserve"> O Poder Executivo regulamentará esta lei para criar o Comitê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Guardião</w:t>
      </w:r>
      <w:r w:rsidRPr="00167544">
        <w:rPr>
          <w:rFonts w:ascii="Arial" w:hAnsi="Arial" w:cs="Arial"/>
          <w:spacing w:val="36"/>
        </w:rPr>
        <w:t xml:space="preserve"> </w:t>
      </w:r>
      <w:r w:rsidRPr="00167544">
        <w:rPr>
          <w:rFonts w:ascii="Arial" w:hAnsi="Arial" w:cs="Arial"/>
        </w:rPr>
        <w:t>de</w:t>
      </w:r>
      <w:r w:rsidRPr="00167544">
        <w:rPr>
          <w:rFonts w:ascii="Arial" w:hAnsi="Arial" w:cs="Arial"/>
          <w:spacing w:val="37"/>
        </w:rPr>
        <w:t xml:space="preserve"> </w:t>
      </w:r>
      <w:r w:rsidRPr="00167544">
        <w:rPr>
          <w:rFonts w:ascii="Arial" w:hAnsi="Arial" w:cs="Arial"/>
        </w:rPr>
        <w:t>tutela</w:t>
      </w:r>
      <w:r w:rsidRPr="00167544">
        <w:rPr>
          <w:rFonts w:ascii="Arial" w:hAnsi="Arial" w:cs="Arial"/>
          <w:spacing w:val="36"/>
        </w:rPr>
        <w:t xml:space="preserve"> </w:t>
      </w:r>
      <w:r w:rsidRPr="00167544">
        <w:rPr>
          <w:rFonts w:ascii="Arial" w:hAnsi="Arial" w:cs="Arial"/>
        </w:rPr>
        <w:t>dos</w:t>
      </w:r>
      <w:r w:rsidRPr="00167544">
        <w:rPr>
          <w:rFonts w:ascii="Arial" w:hAnsi="Arial" w:cs="Arial"/>
          <w:spacing w:val="38"/>
        </w:rPr>
        <w:t xml:space="preserve"> </w:t>
      </w:r>
      <w:r w:rsidRPr="00167544">
        <w:rPr>
          <w:rFonts w:ascii="Arial" w:hAnsi="Arial" w:cs="Arial"/>
        </w:rPr>
        <w:t>interesses</w:t>
      </w:r>
      <w:r w:rsidRPr="00167544">
        <w:rPr>
          <w:rFonts w:ascii="Arial" w:hAnsi="Arial" w:cs="Arial"/>
          <w:spacing w:val="38"/>
        </w:rPr>
        <w:t xml:space="preserve"> </w:t>
      </w:r>
      <w:r w:rsidRPr="00167544">
        <w:rPr>
          <w:rFonts w:ascii="Arial" w:hAnsi="Arial" w:cs="Arial"/>
        </w:rPr>
        <w:t>do</w:t>
      </w:r>
      <w:r w:rsidRPr="00167544">
        <w:rPr>
          <w:rFonts w:ascii="Arial" w:hAnsi="Arial" w:cs="Arial"/>
          <w:spacing w:val="35"/>
        </w:rPr>
        <w:t xml:space="preserve"> </w:t>
      </w:r>
      <w:r w:rsidRPr="00167544">
        <w:rPr>
          <w:rFonts w:ascii="Arial" w:hAnsi="Arial" w:cs="Arial"/>
        </w:rPr>
        <w:t>Rio</w:t>
      </w:r>
      <w:r w:rsidRPr="00167544">
        <w:rPr>
          <w:rFonts w:ascii="Arial" w:hAnsi="Arial" w:cs="Arial"/>
          <w:spacing w:val="37"/>
        </w:rPr>
        <w:t xml:space="preserve"> </w:t>
      </w:r>
      <w:r w:rsidRPr="00167544">
        <w:rPr>
          <w:rFonts w:ascii="Arial" w:hAnsi="Arial" w:cs="Arial"/>
        </w:rPr>
        <w:t>Mosquito,</w:t>
      </w:r>
      <w:r w:rsidRPr="00167544">
        <w:rPr>
          <w:rFonts w:ascii="Arial" w:hAnsi="Arial" w:cs="Arial"/>
          <w:spacing w:val="37"/>
        </w:rPr>
        <w:t xml:space="preserve"> </w:t>
      </w:r>
      <w:r w:rsidRPr="00167544">
        <w:rPr>
          <w:rFonts w:ascii="Arial" w:hAnsi="Arial" w:cs="Arial"/>
        </w:rPr>
        <w:t>que</w:t>
      </w:r>
      <w:r w:rsidRPr="00167544">
        <w:rPr>
          <w:rFonts w:ascii="Arial" w:hAnsi="Arial" w:cs="Arial"/>
          <w:spacing w:val="36"/>
        </w:rPr>
        <w:t xml:space="preserve"> </w:t>
      </w:r>
      <w:r w:rsidRPr="00167544">
        <w:rPr>
          <w:rFonts w:ascii="Arial" w:hAnsi="Arial" w:cs="Arial"/>
        </w:rPr>
        <w:t>atuará</w:t>
      </w:r>
      <w:r w:rsidRPr="00167544">
        <w:rPr>
          <w:rFonts w:ascii="Arial" w:hAnsi="Arial" w:cs="Arial"/>
          <w:spacing w:val="37"/>
        </w:rPr>
        <w:t xml:space="preserve"> </w:t>
      </w:r>
      <w:r w:rsidRPr="00167544">
        <w:rPr>
          <w:rFonts w:ascii="Arial" w:hAnsi="Arial" w:cs="Arial"/>
        </w:rPr>
        <w:t>como</w:t>
      </w:r>
      <w:r w:rsidRPr="00167544">
        <w:rPr>
          <w:rFonts w:ascii="Arial" w:hAnsi="Arial" w:cs="Arial"/>
          <w:spacing w:val="37"/>
        </w:rPr>
        <w:t xml:space="preserve"> </w:t>
      </w:r>
      <w:r w:rsidRPr="00167544">
        <w:rPr>
          <w:rFonts w:ascii="Arial" w:hAnsi="Arial" w:cs="Arial"/>
        </w:rPr>
        <w:t>guardião</w:t>
      </w:r>
      <w:r w:rsidRPr="00167544">
        <w:rPr>
          <w:rFonts w:ascii="Arial" w:hAnsi="Arial" w:cs="Arial"/>
          <w:spacing w:val="37"/>
        </w:rPr>
        <w:t xml:space="preserve"> </w:t>
      </w:r>
      <w:r w:rsidRPr="00167544">
        <w:rPr>
          <w:rFonts w:ascii="Arial" w:hAnsi="Arial" w:cs="Arial"/>
        </w:rPr>
        <w:t>dos direitos estabelecidos nesta lei, participando de todos os processos decisórios públicos ou</w:t>
      </w:r>
      <w:r w:rsidRPr="00167544">
        <w:rPr>
          <w:rFonts w:ascii="Arial" w:hAnsi="Arial" w:cs="Arial"/>
          <w:spacing w:val="-1"/>
        </w:rPr>
        <w:t xml:space="preserve"> </w:t>
      </w:r>
      <w:r w:rsidRPr="00167544">
        <w:rPr>
          <w:rFonts w:ascii="Arial" w:hAnsi="Arial" w:cs="Arial"/>
        </w:rPr>
        <w:t>privados que</w:t>
      </w:r>
      <w:r w:rsidRPr="00167544">
        <w:rPr>
          <w:rFonts w:ascii="Arial" w:hAnsi="Arial" w:cs="Arial"/>
          <w:spacing w:val="-1"/>
        </w:rPr>
        <w:t xml:space="preserve"> </w:t>
      </w:r>
      <w:r w:rsidRPr="00167544">
        <w:rPr>
          <w:rFonts w:ascii="Arial" w:hAnsi="Arial" w:cs="Arial"/>
        </w:rPr>
        <w:t>eventualmente versar sobre</w:t>
      </w:r>
      <w:r w:rsidRPr="00167544">
        <w:rPr>
          <w:rFonts w:ascii="Arial" w:hAnsi="Arial" w:cs="Arial"/>
          <w:spacing w:val="-1"/>
        </w:rPr>
        <w:t xml:space="preserve"> </w:t>
      </w:r>
      <w:r w:rsidRPr="00167544">
        <w:rPr>
          <w:rFonts w:ascii="Arial" w:hAnsi="Arial" w:cs="Arial"/>
        </w:rPr>
        <w:t>o Rio</w:t>
      </w:r>
      <w:r w:rsidRPr="00167544">
        <w:rPr>
          <w:rFonts w:ascii="Arial" w:hAnsi="Arial" w:cs="Arial"/>
          <w:spacing w:val="-1"/>
        </w:rPr>
        <w:t xml:space="preserve"> </w:t>
      </w:r>
      <w:r w:rsidRPr="00167544">
        <w:rPr>
          <w:rFonts w:ascii="Arial" w:hAnsi="Arial" w:cs="Arial"/>
        </w:rPr>
        <w:t>Mosquito.</w:t>
      </w:r>
    </w:p>
    <w:p w:rsidR="00167544" w:rsidRPr="00167544" w:rsidRDefault="00167544" w:rsidP="00167544">
      <w:pPr>
        <w:pStyle w:val="Corpodetexto"/>
        <w:spacing w:before="56" w:line="360" w:lineRule="auto"/>
        <w:ind w:left="120" w:right="113" w:firstLine="600"/>
        <w:jc w:val="both"/>
        <w:rPr>
          <w:rFonts w:ascii="Arial" w:hAnsi="Arial" w:cs="Arial"/>
        </w:rPr>
      </w:pPr>
      <w:r w:rsidRPr="00167544">
        <w:rPr>
          <w:rFonts w:ascii="Arial" w:hAnsi="Arial" w:cs="Arial"/>
        </w:rPr>
        <w:t>§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1º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–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Comitê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Guardião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deverá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ser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eleito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a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partir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de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indicação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comprovada</w:t>
      </w:r>
      <w:r w:rsidRPr="00167544">
        <w:rPr>
          <w:rFonts w:ascii="Arial" w:hAnsi="Arial" w:cs="Arial"/>
          <w:spacing w:val="48"/>
        </w:rPr>
        <w:t xml:space="preserve"> </w:t>
      </w:r>
      <w:r w:rsidRPr="00167544">
        <w:rPr>
          <w:rFonts w:ascii="Arial" w:hAnsi="Arial" w:cs="Arial"/>
        </w:rPr>
        <w:t>dos</w:t>
      </w:r>
      <w:r w:rsidRPr="00167544">
        <w:rPr>
          <w:rFonts w:ascii="Arial" w:hAnsi="Arial" w:cs="Arial"/>
          <w:spacing w:val="50"/>
        </w:rPr>
        <w:t xml:space="preserve"> </w:t>
      </w:r>
      <w:r w:rsidRPr="00167544">
        <w:rPr>
          <w:rFonts w:ascii="Arial" w:hAnsi="Arial" w:cs="Arial"/>
        </w:rPr>
        <w:t>membros</w:t>
      </w:r>
      <w:r w:rsidRPr="00167544">
        <w:rPr>
          <w:rFonts w:ascii="Arial" w:hAnsi="Arial" w:cs="Arial"/>
          <w:spacing w:val="50"/>
        </w:rPr>
        <w:t xml:space="preserve"> </w:t>
      </w:r>
      <w:r w:rsidRPr="00167544">
        <w:rPr>
          <w:rFonts w:ascii="Arial" w:hAnsi="Arial" w:cs="Arial"/>
        </w:rPr>
        <w:t>das</w:t>
      </w:r>
      <w:r w:rsidRPr="00167544">
        <w:rPr>
          <w:rFonts w:ascii="Arial" w:hAnsi="Arial" w:cs="Arial"/>
          <w:spacing w:val="48"/>
        </w:rPr>
        <w:t xml:space="preserve"> </w:t>
      </w:r>
      <w:r w:rsidRPr="00167544">
        <w:rPr>
          <w:rFonts w:ascii="Arial" w:hAnsi="Arial" w:cs="Arial"/>
        </w:rPr>
        <w:t>comunidades</w:t>
      </w:r>
      <w:r w:rsidRPr="00167544">
        <w:rPr>
          <w:rFonts w:ascii="Arial" w:hAnsi="Arial" w:cs="Arial"/>
          <w:spacing w:val="50"/>
        </w:rPr>
        <w:t xml:space="preserve"> </w:t>
      </w:r>
      <w:r w:rsidRPr="00167544">
        <w:rPr>
          <w:rFonts w:ascii="Arial" w:hAnsi="Arial" w:cs="Arial"/>
        </w:rPr>
        <w:t>tradicionais e agricultores (as) familiares</w:t>
      </w:r>
      <w:r w:rsidRPr="00167544">
        <w:rPr>
          <w:rFonts w:ascii="Arial" w:hAnsi="Arial" w:cs="Arial"/>
          <w:spacing w:val="50"/>
        </w:rPr>
        <w:t xml:space="preserve"> </w:t>
      </w:r>
      <w:r w:rsidRPr="00167544">
        <w:rPr>
          <w:rFonts w:ascii="Arial" w:hAnsi="Arial" w:cs="Arial"/>
        </w:rPr>
        <w:t>que</w:t>
      </w:r>
      <w:r w:rsidRPr="00167544">
        <w:rPr>
          <w:rFonts w:ascii="Arial" w:hAnsi="Arial" w:cs="Arial"/>
          <w:spacing w:val="49"/>
        </w:rPr>
        <w:t xml:space="preserve"> </w:t>
      </w:r>
      <w:r w:rsidRPr="00167544">
        <w:rPr>
          <w:rFonts w:ascii="Arial" w:hAnsi="Arial" w:cs="Arial"/>
        </w:rPr>
        <w:t>vivem</w:t>
      </w:r>
      <w:r w:rsidRPr="00167544">
        <w:rPr>
          <w:rFonts w:ascii="Arial" w:hAnsi="Arial" w:cs="Arial"/>
          <w:spacing w:val="48"/>
        </w:rPr>
        <w:t xml:space="preserve"> </w:t>
      </w:r>
      <w:r w:rsidRPr="00167544">
        <w:rPr>
          <w:rFonts w:ascii="Arial" w:hAnsi="Arial" w:cs="Arial"/>
        </w:rPr>
        <w:t xml:space="preserve">à </w:t>
      </w:r>
      <w:r w:rsidRPr="00167544">
        <w:rPr>
          <w:rFonts w:ascii="Arial" w:hAnsi="Arial" w:cs="Arial"/>
          <w:spacing w:val="-58"/>
        </w:rPr>
        <w:t xml:space="preserve"> </w:t>
      </w:r>
      <w:r w:rsidRPr="00167544">
        <w:rPr>
          <w:rFonts w:ascii="Arial" w:hAnsi="Arial" w:cs="Arial"/>
        </w:rPr>
        <w:t>beira do Rio Mosquito, do Poder Público e da sociedade civil organizada.</w:t>
      </w:r>
    </w:p>
    <w:p w:rsidR="00167544" w:rsidRPr="00167544" w:rsidRDefault="00167544" w:rsidP="00167544">
      <w:pPr>
        <w:pStyle w:val="Corpodetexto"/>
        <w:spacing w:before="56" w:line="360" w:lineRule="auto"/>
        <w:ind w:left="120" w:right="109" w:firstLine="600"/>
        <w:jc w:val="both"/>
        <w:rPr>
          <w:rFonts w:ascii="Arial" w:hAnsi="Arial" w:cs="Arial"/>
        </w:rPr>
      </w:pPr>
      <w:r w:rsidRPr="00167544">
        <w:rPr>
          <w:rFonts w:ascii="Arial" w:hAnsi="Arial" w:cs="Arial"/>
        </w:rPr>
        <w:t>§ 2º – O Comitê Guardião deverá, ao menos a cada 12 (doze) meses,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preparar com a contribuição do Poder Público, um relatório escrito conciso para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informar a comunidade sobre a saúde e estado do Rio e planejamento das ações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estratégicas de efetivação dos direitos reconhecidos nesta lei, sendo o relatório do ano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primeiro considerado o "Marco Zero", servindo como referência comparativa para as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questões</w:t>
      </w:r>
      <w:r w:rsidRPr="00167544">
        <w:rPr>
          <w:rFonts w:ascii="Arial" w:hAnsi="Arial" w:cs="Arial"/>
          <w:spacing w:val="-1"/>
        </w:rPr>
        <w:t xml:space="preserve"> </w:t>
      </w:r>
      <w:r w:rsidRPr="00167544">
        <w:rPr>
          <w:rFonts w:ascii="Arial" w:hAnsi="Arial" w:cs="Arial"/>
        </w:rPr>
        <w:t>a</w:t>
      </w:r>
      <w:r w:rsidRPr="00167544">
        <w:rPr>
          <w:rFonts w:ascii="Arial" w:hAnsi="Arial" w:cs="Arial"/>
          <w:spacing w:val="-1"/>
        </w:rPr>
        <w:t xml:space="preserve"> </w:t>
      </w:r>
      <w:r w:rsidRPr="00167544">
        <w:rPr>
          <w:rFonts w:ascii="Arial" w:hAnsi="Arial" w:cs="Arial"/>
        </w:rPr>
        <w:t>serem analisadas nos</w:t>
      </w:r>
      <w:r w:rsidRPr="00167544">
        <w:rPr>
          <w:rFonts w:ascii="Arial" w:hAnsi="Arial" w:cs="Arial"/>
          <w:spacing w:val="-1"/>
        </w:rPr>
        <w:t xml:space="preserve"> </w:t>
      </w:r>
      <w:r w:rsidRPr="00167544">
        <w:rPr>
          <w:rFonts w:ascii="Arial" w:hAnsi="Arial" w:cs="Arial"/>
        </w:rPr>
        <w:t>relatórios</w:t>
      </w:r>
      <w:r w:rsidRPr="00167544">
        <w:rPr>
          <w:rFonts w:ascii="Arial" w:hAnsi="Arial" w:cs="Arial"/>
          <w:spacing w:val="2"/>
        </w:rPr>
        <w:t xml:space="preserve"> </w:t>
      </w:r>
      <w:r w:rsidRPr="00167544">
        <w:rPr>
          <w:rFonts w:ascii="Arial" w:hAnsi="Arial" w:cs="Arial"/>
        </w:rPr>
        <w:t>subsequentes".</w:t>
      </w:r>
    </w:p>
    <w:p w:rsidR="00167544" w:rsidRPr="00167544" w:rsidRDefault="00167544" w:rsidP="00167544">
      <w:pPr>
        <w:pStyle w:val="Corpodetexto"/>
        <w:spacing w:before="56" w:line="360" w:lineRule="auto"/>
        <w:ind w:left="120" w:right="114" w:firstLine="600"/>
        <w:jc w:val="both"/>
        <w:rPr>
          <w:rFonts w:ascii="Arial" w:hAnsi="Arial" w:cs="Arial"/>
        </w:rPr>
      </w:pPr>
      <w:r w:rsidRPr="00167544">
        <w:rPr>
          <w:rFonts w:ascii="Arial" w:hAnsi="Arial" w:cs="Arial"/>
        </w:rPr>
        <w:t>§ 3º – O relatório deverá ser publicado e discutido com a participação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dos membros do Poder Executivo e Legislativo, que realizará ao menos 1 (uma)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audiência</w:t>
      </w:r>
      <w:r w:rsidRPr="00167544">
        <w:rPr>
          <w:rFonts w:ascii="Arial" w:hAnsi="Arial" w:cs="Arial"/>
          <w:spacing w:val="-1"/>
        </w:rPr>
        <w:t xml:space="preserve"> </w:t>
      </w:r>
      <w:r w:rsidRPr="00167544">
        <w:rPr>
          <w:rFonts w:ascii="Arial" w:hAnsi="Arial" w:cs="Arial"/>
        </w:rPr>
        <w:t>pública, extraindo-se</w:t>
      </w:r>
      <w:r w:rsidRPr="00167544">
        <w:rPr>
          <w:rFonts w:ascii="Arial" w:hAnsi="Arial" w:cs="Arial"/>
          <w:spacing w:val="-1"/>
        </w:rPr>
        <w:t xml:space="preserve"> </w:t>
      </w:r>
      <w:r w:rsidRPr="00167544">
        <w:rPr>
          <w:rFonts w:ascii="Arial" w:hAnsi="Arial" w:cs="Arial"/>
        </w:rPr>
        <w:t>as recomendações.</w:t>
      </w:r>
    </w:p>
    <w:p w:rsidR="00167544" w:rsidRPr="00167544" w:rsidRDefault="00167544" w:rsidP="00167544">
      <w:pPr>
        <w:pStyle w:val="Corpodetexto"/>
        <w:spacing w:before="56" w:line="360" w:lineRule="auto"/>
        <w:ind w:left="120" w:right="107" w:firstLine="600"/>
        <w:jc w:val="both"/>
        <w:rPr>
          <w:rFonts w:ascii="Arial" w:hAnsi="Arial" w:cs="Arial"/>
        </w:rPr>
      </w:pPr>
      <w:r w:rsidRPr="00167544">
        <w:rPr>
          <w:rFonts w:ascii="Arial" w:hAnsi="Arial" w:cs="Arial"/>
        </w:rPr>
        <w:t>§ 4º – O Comitê Guardião, em seu relatório anual terá a faculdade de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apresentar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proposta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ao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Poder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Executivo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para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a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implem</w:t>
      </w:r>
      <w:bookmarkStart w:id="0" w:name="_GoBack"/>
      <w:bookmarkEnd w:id="0"/>
      <w:r w:rsidRPr="00167544">
        <w:rPr>
          <w:rFonts w:ascii="Arial" w:hAnsi="Arial" w:cs="Arial"/>
        </w:rPr>
        <w:t>entação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de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ações</w:t>
      </w:r>
      <w:r w:rsidRPr="00167544">
        <w:rPr>
          <w:rFonts w:ascii="Arial" w:hAnsi="Arial" w:cs="Arial"/>
          <w:spacing w:val="60"/>
        </w:rPr>
        <w:t xml:space="preserve"> </w:t>
      </w:r>
      <w:r w:rsidRPr="00167544">
        <w:rPr>
          <w:rFonts w:ascii="Arial" w:hAnsi="Arial" w:cs="Arial"/>
        </w:rPr>
        <w:t>de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preservação e ou melhoria da vida do Rio Mosquito bem como a execução de obras</w:t>
      </w:r>
      <w:r w:rsidRPr="00167544">
        <w:rPr>
          <w:rFonts w:ascii="Arial" w:hAnsi="Arial" w:cs="Arial"/>
          <w:spacing w:val="1"/>
        </w:rPr>
        <w:t xml:space="preserve"> </w:t>
      </w:r>
      <w:r w:rsidRPr="00167544">
        <w:rPr>
          <w:rFonts w:ascii="Arial" w:hAnsi="Arial" w:cs="Arial"/>
        </w:rPr>
        <w:t>físicas</w:t>
      </w:r>
      <w:r w:rsidRPr="00167544">
        <w:rPr>
          <w:rFonts w:ascii="Arial" w:hAnsi="Arial" w:cs="Arial"/>
          <w:spacing w:val="-1"/>
        </w:rPr>
        <w:t xml:space="preserve"> </w:t>
      </w:r>
      <w:r w:rsidRPr="00167544">
        <w:rPr>
          <w:rFonts w:ascii="Arial" w:hAnsi="Arial" w:cs="Arial"/>
        </w:rPr>
        <w:t>impeditivas de</w:t>
      </w:r>
      <w:r w:rsidRPr="00167544">
        <w:rPr>
          <w:rFonts w:ascii="Arial" w:hAnsi="Arial" w:cs="Arial"/>
          <w:spacing w:val="-1"/>
        </w:rPr>
        <w:t xml:space="preserve"> </w:t>
      </w:r>
      <w:r w:rsidRPr="00167544">
        <w:rPr>
          <w:rFonts w:ascii="Arial" w:hAnsi="Arial" w:cs="Arial"/>
        </w:rPr>
        <w:t>sua</w:t>
      </w:r>
      <w:r w:rsidRPr="00167544">
        <w:rPr>
          <w:rFonts w:ascii="Arial" w:hAnsi="Arial" w:cs="Arial"/>
          <w:spacing w:val="-1"/>
        </w:rPr>
        <w:t xml:space="preserve"> </w:t>
      </w:r>
      <w:r w:rsidRPr="00167544">
        <w:rPr>
          <w:rFonts w:ascii="Arial" w:hAnsi="Arial" w:cs="Arial"/>
        </w:rPr>
        <w:t>degradação.</w:t>
      </w:r>
    </w:p>
    <w:p w:rsidR="00167544" w:rsidRDefault="00167544" w:rsidP="00167544">
      <w:pPr>
        <w:pStyle w:val="Corpodetexto"/>
        <w:spacing w:before="56" w:line="360" w:lineRule="auto"/>
        <w:ind w:left="120" w:right="114" w:firstLine="600"/>
        <w:rPr>
          <w:rFonts w:ascii="Arial" w:hAnsi="Arial" w:cs="Arial"/>
          <w:b/>
        </w:rPr>
      </w:pPr>
    </w:p>
    <w:p w:rsidR="00167544" w:rsidRDefault="00167544" w:rsidP="00F27C52">
      <w:pPr>
        <w:pStyle w:val="Corpodetexto"/>
        <w:spacing w:before="56" w:line="360" w:lineRule="auto"/>
        <w:ind w:left="120" w:right="114" w:firstLine="600"/>
        <w:jc w:val="both"/>
        <w:rPr>
          <w:rFonts w:ascii="Arial" w:hAnsi="Arial" w:cs="Arial"/>
          <w:lang w:val="pt-BR"/>
        </w:rPr>
      </w:pPr>
      <w:r w:rsidRPr="00167544">
        <w:rPr>
          <w:rFonts w:ascii="Arial" w:hAnsi="Arial" w:cs="Arial"/>
          <w:b/>
        </w:rPr>
        <w:t>Art. 5º –</w:t>
      </w:r>
      <w:r w:rsidRPr="00167544">
        <w:rPr>
          <w:rFonts w:ascii="Arial" w:hAnsi="Arial" w:cs="Arial"/>
          <w:lang w:val="pt-BR"/>
        </w:rPr>
        <w:t xml:space="preserve"> Esta lei entra em vigor na data de sua publicação, revogadas as</w:t>
      </w:r>
      <w:r w:rsidR="00F27C52">
        <w:rPr>
          <w:rFonts w:ascii="Arial" w:hAnsi="Arial" w:cs="Arial"/>
          <w:lang w:val="pt-BR"/>
        </w:rPr>
        <w:t xml:space="preserve"> </w:t>
      </w:r>
      <w:r w:rsidRPr="00167544">
        <w:rPr>
          <w:rFonts w:ascii="Arial" w:hAnsi="Arial" w:cs="Arial"/>
          <w:lang w:val="pt-BR"/>
        </w:rPr>
        <w:t xml:space="preserve">disposições em contrário. </w:t>
      </w:r>
    </w:p>
    <w:p w:rsidR="00167544" w:rsidRDefault="00167544" w:rsidP="00167544">
      <w:pPr>
        <w:pStyle w:val="Corpodetexto"/>
        <w:spacing w:before="56" w:line="360" w:lineRule="auto"/>
        <w:ind w:right="114"/>
        <w:jc w:val="center"/>
        <w:rPr>
          <w:rFonts w:ascii="Arial" w:hAnsi="Arial" w:cs="Arial"/>
          <w:sz w:val="26"/>
        </w:rPr>
      </w:pPr>
    </w:p>
    <w:p w:rsidR="00167544" w:rsidRPr="00167544" w:rsidRDefault="00167544" w:rsidP="00167544">
      <w:pPr>
        <w:pStyle w:val="Corpodetexto"/>
        <w:spacing w:before="56" w:line="360" w:lineRule="auto"/>
        <w:ind w:right="114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</w:rPr>
        <w:t>Porteirinha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MG, 15</w:t>
      </w:r>
      <w:r w:rsidRPr="0019221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192212">
        <w:rPr>
          <w:rFonts w:ascii="Arial" w:hAnsi="Arial" w:cs="Arial"/>
        </w:rPr>
        <w:t xml:space="preserve"> de 2024</w:t>
      </w:r>
    </w:p>
    <w:p w:rsidR="00656360" w:rsidRPr="00167544" w:rsidRDefault="00656360" w:rsidP="001675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656360" w:rsidRPr="00167544" w:rsidRDefault="00656360" w:rsidP="001675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CB139C" w:rsidRPr="00167544" w:rsidRDefault="00CB139C" w:rsidP="001675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656360" w:rsidRPr="00167544" w:rsidRDefault="00FC6275" w:rsidP="001675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167544">
        <w:rPr>
          <w:rFonts w:ascii="Arial" w:eastAsia="Calibri" w:hAnsi="Arial" w:cs="Arial"/>
          <w:color w:val="000000"/>
          <w:sz w:val="24"/>
          <w:szCs w:val="24"/>
        </w:rPr>
        <w:t>Juraci Freire Martins</w:t>
      </w:r>
    </w:p>
    <w:p w:rsidR="00CB139C" w:rsidRPr="00167544" w:rsidRDefault="00FC6275" w:rsidP="001675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167544">
        <w:rPr>
          <w:rFonts w:ascii="Arial" w:eastAsia="Calibri" w:hAnsi="Arial" w:cs="Arial"/>
          <w:b/>
          <w:color w:val="000000"/>
          <w:sz w:val="24"/>
          <w:szCs w:val="24"/>
        </w:rPr>
        <w:t>Prefeito Municipal</w:t>
      </w:r>
    </w:p>
    <w:sectPr w:rsidR="00CB139C" w:rsidRPr="00167544">
      <w:headerReference w:type="default" r:id="rId8"/>
      <w:pgSz w:w="11906" w:h="16838"/>
      <w:pgMar w:top="2268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723" w:rsidRDefault="00DE2723">
      <w:r>
        <w:separator/>
      </w:r>
    </w:p>
  </w:endnote>
  <w:endnote w:type="continuationSeparator" w:id="0">
    <w:p w:rsidR="00DE2723" w:rsidRDefault="00DE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723" w:rsidRDefault="00DE2723">
      <w:r>
        <w:separator/>
      </w:r>
    </w:p>
  </w:footnote>
  <w:footnote w:type="continuationSeparator" w:id="0">
    <w:p w:rsidR="00DE2723" w:rsidRDefault="00DE2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360" w:rsidRDefault="00FC62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1236345</wp:posOffset>
          </wp:positionH>
          <wp:positionV relativeFrom="topMargin">
            <wp:posOffset>327231</wp:posOffset>
          </wp:positionV>
          <wp:extent cx="2928194" cy="912706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8194" cy="9127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67021"/>
    <w:multiLevelType w:val="hybridMultilevel"/>
    <w:tmpl w:val="D5221958"/>
    <w:lvl w:ilvl="0" w:tplc="C83667CA">
      <w:start w:val="1"/>
      <w:numFmt w:val="upperRoman"/>
      <w:lvlText w:val="%1"/>
      <w:lvlJc w:val="left"/>
      <w:pPr>
        <w:ind w:left="120" w:hanging="1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EE8C1B8">
      <w:numFmt w:val="bullet"/>
      <w:lvlText w:val="•"/>
      <w:lvlJc w:val="left"/>
      <w:pPr>
        <w:ind w:left="962" w:hanging="154"/>
      </w:pPr>
      <w:rPr>
        <w:rFonts w:hint="default"/>
        <w:lang w:val="pt-PT" w:eastAsia="en-US" w:bidi="ar-SA"/>
      </w:rPr>
    </w:lvl>
    <w:lvl w:ilvl="2" w:tplc="4F247584">
      <w:numFmt w:val="bullet"/>
      <w:lvlText w:val="•"/>
      <w:lvlJc w:val="left"/>
      <w:pPr>
        <w:ind w:left="1804" w:hanging="154"/>
      </w:pPr>
      <w:rPr>
        <w:rFonts w:hint="default"/>
        <w:lang w:val="pt-PT" w:eastAsia="en-US" w:bidi="ar-SA"/>
      </w:rPr>
    </w:lvl>
    <w:lvl w:ilvl="3" w:tplc="D1985364">
      <w:numFmt w:val="bullet"/>
      <w:lvlText w:val="•"/>
      <w:lvlJc w:val="left"/>
      <w:pPr>
        <w:ind w:left="2646" w:hanging="154"/>
      </w:pPr>
      <w:rPr>
        <w:rFonts w:hint="default"/>
        <w:lang w:val="pt-PT" w:eastAsia="en-US" w:bidi="ar-SA"/>
      </w:rPr>
    </w:lvl>
    <w:lvl w:ilvl="4" w:tplc="91B6842E">
      <w:numFmt w:val="bullet"/>
      <w:lvlText w:val="•"/>
      <w:lvlJc w:val="left"/>
      <w:pPr>
        <w:ind w:left="3488" w:hanging="154"/>
      </w:pPr>
      <w:rPr>
        <w:rFonts w:hint="default"/>
        <w:lang w:val="pt-PT" w:eastAsia="en-US" w:bidi="ar-SA"/>
      </w:rPr>
    </w:lvl>
    <w:lvl w:ilvl="5" w:tplc="51A81102">
      <w:numFmt w:val="bullet"/>
      <w:lvlText w:val="•"/>
      <w:lvlJc w:val="left"/>
      <w:pPr>
        <w:ind w:left="4330" w:hanging="154"/>
      </w:pPr>
      <w:rPr>
        <w:rFonts w:hint="default"/>
        <w:lang w:val="pt-PT" w:eastAsia="en-US" w:bidi="ar-SA"/>
      </w:rPr>
    </w:lvl>
    <w:lvl w:ilvl="6" w:tplc="E2A6814C">
      <w:numFmt w:val="bullet"/>
      <w:lvlText w:val="•"/>
      <w:lvlJc w:val="left"/>
      <w:pPr>
        <w:ind w:left="5172" w:hanging="154"/>
      </w:pPr>
      <w:rPr>
        <w:rFonts w:hint="default"/>
        <w:lang w:val="pt-PT" w:eastAsia="en-US" w:bidi="ar-SA"/>
      </w:rPr>
    </w:lvl>
    <w:lvl w:ilvl="7" w:tplc="C8B07C72">
      <w:numFmt w:val="bullet"/>
      <w:lvlText w:val="•"/>
      <w:lvlJc w:val="left"/>
      <w:pPr>
        <w:ind w:left="6014" w:hanging="154"/>
      </w:pPr>
      <w:rPr>
        <w:rFonts w:hint="default"/>
        <w:lang w:val="pt-PT" w:eastAsia="en-US" w:bidi="ar-SA"/>
      </w:rPr>
    </w:lvl>
    <w:lvl w:ilvl="8" w:tplc="97F63E10">
      <w:numFmt w:val="bullet"/>
      <w:lvlText w:val="•"/>
      <w:lvlJc w:val="left"/>
      <w:pPr>
        <w:ind w:left="6856" w:hanging="15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360"/>
    <w:rsid w:val="00167544"/>
    <w:rsid w:val="00656360"/>
    <w:rsid w:val="008105F5"/>
    <w:rsid w:val="00951B6C"/>
    <w:rsid w:val="009D2C22"/>
    <w:rsid w:val="00A30B3A"/>
    <w:rsid w:val="00B31B5D"/>
    <w:rsid w:val="00CB139C"/>
    <w:rsid w:val="00DE2723"/>
    <w:rsid w:val="00F27C52"/>
    <w:rsid w:val="00FC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68FD"/>
  <w15:docId w15:val="{C5FC0B01-B3D1-42BF-A1F8-33E8A9BC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3B7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23B7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23B72"/>
  </w:style>
  <w:style w:type="paragraph" w:styleId="Rodap">
    <w:name w:val="footer"/>
    <w:basedOn w:val="Normal"/>
    <w:link w:val="RodapChar"/>
    <w:uiPriority w:val="99"/>
    <w:unhideWhenUsed/>
    <w:rsid w:val="00B23B7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23B72"/>
  </w:style>
  <w:style w:type="character" w:styleId="Forte">
    <w:name w:val="Strong"/>
    <w:uiPriority w:val="22"/>
    <w:qFormat/>
    <w:rsid w:val="00B23B72"/>
    <w:rPr>
      <w:b/>
      <w:bCs/>
    </w:rPr>
  </w:style>
  <w:style w:type="paragraph" w:styleId="SemEspaamento">
    <w:name w:val="No Spacing"/>
    <w:uiPriority w:val="1"/>
    <w:qFormat/>
    <w:rsid w:val="00B23B72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uiPriority w:val="1"/>
    <w:qFormat/>
    <w:rsid w:val="00167544"/>
    <w:pPr>
      <w:widowControl w:val="0"/>
      <w:autoSpaceDE w:val="0"/>
      <w:autoSpaceDN w:val="0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67544"/>
    <w:rPr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1"/>
    <w:qFormat/>
    <w:rsid w:val="00167544"/>
    <w:pPr>
      <w:widowControl w:val="0"/>
      <w:autoSpaceDE w:val="0"/>
      <w:autoSpaceDN w:val="0"/>
      <w:spacing w:before="56"/>
      <w:ind w:left="120" w:right="109" w:firstLine="1416"/>
      <w:jc w:val="both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mj2GMFYCRTsiVXe+7pVv+KqeEw==">CgMxLjAyCWguMzBqMHpsbDgAciExcTBfXzYzV1VRdktZV29WOGVFblB2ZXV5dVpnWE1DclY=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PC</cp:lastModifiedBy>
  <cp:revision>3</cp:revision>
  <dcterms:created xsi:type="dcterms:W3CDTF">2024-04-15T11:23:00Z</dcterms:created>
  <dcterms:modified xsi:type="dcterms:W3CDTF">2024-04-15T11:23:00Z</dcterms:modified>
</cp:coreProperties>
</file>