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008F0" w14:textId="77777777" w:rsidR="00F33B3D" w:rsidRDefault="00F33B3D" w:rsidP="00AB263B">
      <w:pPr>
        <w:spacing w:after="0" w:line="360" w:lineRule="auto"/>
        <w:jc w:val="both"/>
        <w:rPr>
          <w:b/>
          <w:bCs/>
          <w:sz w:val="24"/>
          <w:szCs w:val="24"/>
        </w:rPr>
      </w:pPr>
    </w:p>
    <w:p w14:paraId="3A26B6F7" w14:textId="0EBF1408" w:rsidR="00AB263B" w:rsidRPr="001A4756" w:rsidRDefault="00F13405" w:rsidP="00AB263B">
      <w:pPr>
        <w:spacing w:after="0" w:line="360" w:lineRule="auto"/>
        <w:jc w:val="both"/>
        <w:rPr>
          <w:b/>
          <w:bCs/>
          <w:sz w:val="28"/>
          <w:szCs w:val="28"/>
        </w:rPr>
      </w:pPr>
      <w:r w:rsidRPr="532D3C19">
        <w:rPr>
          <w:b/>
          <w:bCs/>
          <w:sz w:val="28"/>
          <w:szCs w:val="28"/>
        </w:rPr>
        <w:t>G</w:t>
      </w:r>
      <w:r w:rsidR="00AB263B" w:rsidRPr="532D3C19">
        <w:rPr>
          <w:b/>
          <w:bCs/>
          <w:sz w:val="28"/>
          <w:szCs w:val="28"/>
        </w:rPr>
        <w:t>uidance on maintaining professionalism during workplace discussions</w:t>
      </w:r>
    </w:p>
    <w:p w14:paraId="6DB30C73" w14:textId="6A633658" w:rsidR="00841EA3" w:rsidRPr="00D51521" w:rsidRDefault="00BD6342" w:rsidP="00AB263B">
      <w:pPr>
        <w:spacing w:after="0" w:line="360" w:lineRule="auto"/>
        <w:jc w:val="both"/>
      </w:pPr>
      <w:r w:rsidRPr="00D51521">
        <w:t>At Queen Mary University of London</w:t>
      </w:r>
      <w:r w:rsidR="008E7519" w:rsidRPr="00D51521">
        <w:t xml:space="preserve"> (QMUL)</w:t>
      </w:r>
      <w:r w:rsidRPr="00D51521">
        <w:t xml:space="preserve">, we </w:t>
      </w:r>
      <w:r w:rsidR="00A74956" w:rsidRPr="00D51521">
        <w:t xml:space="preserve">are </w:t>
      </w:r>
      <w:r w:rsidRPr="00D51521">
        <w:t>commit</w:t>
      </w:r>
      <w:r w:rsidR="00A74956" w:rsidRPr="00D51521">
        <w:t>ted</w:t>
      </w:r>
      <w:r w:rsidRPr="00D51521">
        <w:t xml:space="preserve"> to</w:t>
      </w:r>
      <w:r w:rsidR="0C26F116" w:rsidRPr="00D51521">
        <w:t xml:space="preserve"> </w:t>
      </w:r>
      <w:r w:rsidRPr="00D51521">
        <w:t>conduct t</w:t>
      </w:r>
      <w:r w:rsidR="00E44EE6" w:rsidRPr="00D51521">
        <w:t xml:space="preserve">hat reflects </w:t>
      </w:r>
      <w:r w:rsidR="00D53DBD" w:rsidRPr="00D51521">
        <w:t xml:space="preserve">our </w:t>
      </w:r>
      <w:r w:rsidR="00E44EE6" w:rsidRPr="00D51521">
        <w:t>core values: Inclusive, Proud, Ambitious, Collegial,</w:t>
      </w:r>
      <w:r w:rsidR="64D1FF64" w:rsidRPr="00D51521">
        <w:t xml:space="preserve"> and</w:t>
      </w:r>
      <w:r w:rsidR="00E44EE6" w:rsidRPr="00D51521">
        <w:t xml:space="preserve"> Ethical. These values </w:t>
      </w:r>
      <w:r w:rsidR="002D4FF2" w:rsidRPr="00D51521">
        <w:t xml:space="preserve">help define how we behave towards colleagues, students, patients, and the wider community. </w:t>
      </w:r>
    </w:p>
    <w:p w14:paraId="37044E12" w14:textId="77777777" w:rsidR="00841EA3" w:rsidRPr="00D51521" w:rsidRDefault="00841EA3" w:rsidP="00AB263B">
      <w:pPr>
        <w:spacing w:after="0" w:line="360" w:lineRule="auto"/>
        <w:jc w:val="both"/>
      </w:pPr>
    </w:p>
    <w:p w14:paraId="602F606F" w14:textId="7A6B457D" w:rsidR="003C71AE" w:rsidRPr="00D51521" w:rsidRDefault="003C71AE" w:rsidP="00AB263B">
      <w:pPr>
        <w:spacing w:after="0" w:line="360" w:lineRule="auto"/>
        <w:jc w:val="both"/>
      </w:pPr>
      <w:r w:rsidRPr="00D51521">
        <w:t xml:space="preserve">Epstein and Hundert </w:t>
      </w:r>
      <w:r w:rsidR="00856CFA" w:rsidRPr="00D51521">
        <w:t xml:space="preserve">(2002) </w:t>
      </w:r>
      <w:r w:rsidRPr="00D51521">
        <w:t xml:space="preserve">defined the professional competence as </w:t>
      </w:r>
      <w:r w:rsidR="3741D35A" w:rsidRPr="00D51521">
        <w:rPr>
          <w:i/>
          <w:iCs/>
        </w:rPr>
        <w:t>“</w:t>
      </w:r>
      <w:r w:rsidRPr="00D51521">
        <w:rPr>
          <w:i/>
          <w:iCs/>
        </w:rPr>
        <w:t>the habitual and judicious use of communication, knowledge, technical skills, clinical reasoning, emotions, values, and reflection in daily practice for the benefit of the individual and community being served</w:t>
      </w:r>
      <w:r w:rsidR="714B268C" w:rsidRPr="00D51521">
        <w:rPr>
          <w:i/>
          <w:iCs/>
        </w:rPr>
        <w:t>”</w:t>
      </w:r>
      <w:r w:rsidRPr="00D51521">
        <w:rPr>
          <w:i/>
          <w:iCs/>
        </w:rPr>
        <w:t>.</w:t>
      </w:r>
      <w:r w:rsidRPr="00D51521">
        <w:t xml:space="preserve"> </w:t>
      </w:r>
    </w:p>
    <w:p w14:paraId="01730EAD" w14:textId="77777777" w:rsidR="0049128C" w:rsidRPr="00D51521" w:rsidRDefault="0049128C" w:rsidP="00AB263B">
      <w:pPr>
        <w:spacing w:after="0" w:line="360" w:lineRule="auto"/>
        <w:jc w:val="both"/>
      </w:pPr>
    </w:p>
    <w:p w14:paraId="0844D16B" w14:textId="48EE6E17" w:rsidR="003C71AE" w:rsidRPr="00D51521" w:rsidRDefault="0049128C" w:rsidP="00AB263B">
      <w:pPr>
        <w:spacing w:after="0" w:line="360" w:lineRule="auto"/>
        <w:jc w:val="both"/>
      </w:pPr>
      <w:r w:rsidRPr="00D51521">
        <w:t xml:space="preserve">All staff </w:t>
      </w:r>
      <w:r w:rsidR="00166554" w:rsidRPr="00D51521">
        <w:t xml:space="preserve">and students </w:t>
      </w:r>
      <w:r w:rsidRPr="00D51521">
        <w:t xml:space="preserve">are expected to model and promote professionalism </w:t>
      </w:r>
      <w:r w:rsidR="00A26049" w:rsidRPr="00D51521">
        <w:t xml:space="preserve">and kindness </w:t>
      </w:r>
      <w:r w:rsidRPr="00D51521">
        <w:t xml:space="preserve">during </w:t>
      </w:r>
      <w:r w:rsidR="000E39F3" w:rsidRPr="00D51521">
        <w:t>interactions</w:t>
      </w:r>
      <w:r w:rsidRPr="00D51521">
        <w:t xml:space="preserve">. This not only enhances teamwork and morale, but also directly impacts </w:t>
      </w:r>
      <w:r w:rsidR="05179C0C" w:rsidRPr="00D51521">
        <w:t xml:space="preserve">on </w:t>
      </w:r>
      <w:r w:rsidRPr="00D51521">
        <w:t xml:space="preserve">the quality of </w:t>
      </w:r>
      <w:r w:rsidR="004D11B5" w:rsidRPr="00D51521">
        <w:t xml:space="preserve">student learning experience, </w:t>
      </w:r>
      <w:r w:rsidRPr="00D51521">
        <w:t>patient care</w:t>
      </w:r>
      <w:r w:rsidR="00D111B2" w:rsidRPr="00D51521">
        <w:t>, and</w:t>
      </w:r>
      <w:r w:rsidRPr="00D51521">
        <w:t xml:space="preserve"> organisational integrity. </w:t>
      </w:r>
      <w:r w:rsidR="004D11B5" w:rsidRPr="00D51521">
        <w:t>The</w:t>
      </w:r>
      <w:r w:rsidR="1FA09CD1" w:rsidRPr="00D51521">
        <w:t xml:space="preserve">se are areas we </w:t>
      </w:r>
      <w:r w:rsidR="003C71AE" w:rsidRPr="00D51521">
        <w:t>aim to keep at the heart of everything we do.</w:t>
      </w:r>
    </w:p>
    <w:p w14:paraId="4FE2C2AE" w14:textId="77777777" w:rsidR="00AB263B" w:rsidRPr="00D51521" w:rsidRDefault="00AB263B" w:rsidP="00AB263B">
      <w:pPr>
        <w:spacing w:after="0" w:line="360" w:lineRule="auto"/>
        <w:jc w:val="both"/>
      </w:pPr>
    </w:p>
    <w:p w14:paraId="07043877" w14:textId="35E786CB" w:rsidR="222F420E" w:rsidRPr="00D51521" w:rsidRDefault="222F420E" w:rsidP="2FEE9D65">
      <w:pPr>
        <w:spacing w:after="0" w:line="360" w:lineRule="auto"/>
        <w:jc w:val="both"/>
        <w:rPr>
          <w:b/>
          <w:bCs/>
        </w:rPr>
      </w:pPr>
      <w:r w:rsidRPr="00D51521">
        <w:rPr>
          <w:b/>
          <w:bCs/>
        </w:rPr>
        <w:t xml:space="preserve">Purpose. </w:t>
      </w:r>
      <w:r w:rsidR="1EC5C892" w:rsidRPr="00D51521">
        <w:rPr>
          <w:rFonts w:ascii="Aptos" w:eastAsia="Aptos" w:hAnsi="Aptos" w:cs="Aptos"/>
          <w:color w:val="000000" w:themeColor="text1"/>
          <w:sz w:val="24"/>
          <w:szCs w:val="24"/>
        </w:rPr>
        <w:t xml:space="preserve">To ensure that all communication between staff members and between staff members and students upholds the highest standards of professionalism, respect, and collaboration in a supportive way.  </w:t>
      </w:r>
    </w:p>
    <w:p w14:paraId="76F9B3AD" w14:textId="01047E74" w:rsidR="2FEE9D65" w:rsidRPr="00D51521" w:rsidRDefault="2FEE9D65" w:rsidP="2FEE9D65">
      <w:pPr>
        <w:spacing w:after="0" w:line="360" w:lineRule="auto"/>
        <w:jc w:val="both"/>
        <w:rPr>
          <w:rFonts w:ascii="Aptos" w:eastAsia="Aptos" w:hAnsi="Aptos" w:cs="Aptos"/>
          <w:color w:val="000000" w:themeColor="text1"/>
          <w:sz w:val="24"/>
          <w:szCs w:val="24"/>
        </w:rPr>
      </w:pPr>
    </w:p>
    <w:p w14:paraId="2C06F1B6" w14:textId="57A82287" w:rsidR="1EC5C892" w:rsidRPr="00D51521" w:rsidRDefault="1EC5C892" w:rsidP="2FEE9D65">
      <w:pPr>
        <w:spacing w:after="0" w:line="360" w:lineRule="auto"/>
        <w:jc w:val="both"/>
        <w:rPr>
          <w:b/>
          <w:bCs/>
        </w:rPr>
      </w:pPr>
      <w:r w:rsidRPr="00D51521">
        <w:rPr>
          <w:rFonts w:ascii="Aptos" w:eastAsia="Aptos" w:hAnsi="Aptos" w:cs="Aptos"/>
          <w:color w:val="000000" w:themeColor="text1"/>
          <w:sz w:val="24"/>
          <w:szCs w:val="24"/>
        </w:rPr>
        <w:t xml:space="preserve">This is important during discussions in person, online or via e-mail involving patient care, students and learning, or team matters.  Sensitive in person discussions should not be in a clinical setting where others may be present such as patients, students or colleagues, instead, these should take place in an appropriate private setting. </w:t>
      </w:r>
      <w:r w:rsidRPr="00D51521">
        <w:rPr>
          <w:rFonts w:ascii="Aptos" w:eastAsia="Aptos" w:hAnsi="Aptos" w:cs="Aptos"/>
        </w:rPr>
        <w:t xml:space="preserve"> </w:t>
      </w:r>
    </w:p>
    <w:p w14:paraId="63DB1ACE" w14:textId="77777777" w:rsidR="00AB263B" w:rsidRPr="00D51521" w:rsidRDefault="00AB263B" w:rsidP="00AB263B">
      <w:pPr>
        <w:spacing w:after="0" w:line="360" w:lineRule="auto"/>
        <w:jc w:val="both"/>
      </w:pPr>
    </w:p>
    <w:p w14:paraId="4F08638F" w14:textId="4CE92993" w:rsidR="00AB263B" w:rsidRPr="00D51521" w:rsidRDefault="00AB263B" w:rsidP="00AB263B">
      <w:pPr>
        <w:spacing w:after="0" w:line="360" w:lineRule="auto"/>
        <w:jc w:val="both"/>
      </w:pPr>
      <w:r w:rsidRPr="00D51521">
        <w:t>1. Respectful Communication</w:t>
      </w:r>
    </w:p>
    <w:p w14:paraId="019C89A7" w14:textId="59F32D7D" w:rsidR="00AB263B" w:rsidRPr="00D51521" w:rsidRDefault="5DA6EBF8" w:rsidP="7CEEC6C6">
      <w:pPr>
        <w:pStyle w:val="ListParagraph"/>
        <w:numPr>
          <w:ilvl w:val="0"/>
          <w:numId w:val="9"/>
        </w:numPr>
        <w:spacing w:after="0" w:line="360" w:lineRule="auto"/>
        <w:jc w:val="both"/>
      </w:pPr>
      <w:r w:rsidRPr="00D51521">
        <w:t>Interaction with</w:t>
      </w:r>
      <w:r w:rsidR="222F420E" w:rsidRPr="00D51521">
        <w:t xml:space="preserve"> all colleagues</w:t>
      </w:r>
      <w:r w:rsidR="147E6E3B" w:rsidRPr="00D51521">
        <w:t xml:space="preserve">, students </w:t>
      </w:r>
      <w:r w:rsidR="222F420E" w:rsidRPr="00D51521">
        <w:t>regardless of role or seniority</w:t>
      </w:r>
      <w:r w:rsidR="147E6E3B" w:rsidRPr="00D51521">
        <w:t xml:space="preserve"> </w:t>
      </w:r>
      <w:r w:rsidR="5040242C" w:rsidRPr="00D51521">
        <w:t>should be both</w:t>
      </w:r>
      <w:r w:rsidR="222F420E" w:rsidRPr="00D51521">
        <w:t xml:space="preserve"> </w:t>
      </w:r>
      <w:r w:rsidR="00114E72" w:rsidRPr="00D51521">
        <w:t>courteous</w:t>
      </w:r>
      <w:r w:rsidR="222F420E" w:rsidRPr="00D51521">
        <w:t xml:space="preserve"> and professional.</w:t>
      </w:r>
    </w:p>
    <w:p w14:paraId="6D597EFE" w14:textId="77777777" w:rsidR="00AB263B" w:rsidRPr="00D51521" w:rsidRDefault="00AB263B" w:rsidP="0049128C">
      <w:pPr>
        <w:pStyle w:val="ListParagraph"/>
        <w:numPr>
          <w:ilvl w:val="0"/>
          <w:numId w:val="9"/>
        </w:numPr>
        <w:spacing w:after="0" w:line="360" w:lineRule="auto"/>
        <w:jc w:val="both"/>
      </w:pPr>
      <w:r w:rsidRPr="00D51521">
        <w:t>Avoid sarcasm, aggressive tone, or personal remarks in any setting.</w:t>
      </w:r>
    </w:p>
    <w:p w14:paraId="7CB7D5C1" w14:textId="77777777" w:rsidR="004D11B5" w:rsidRPr="00D51521" w:rsidRDefault="00AB263B" w:rsidP="004D11B5">
      <w:pPr>
        <w:pStyle w:val="ListParagraph"/>
        <w:numPr>
          <w:ilvl w:val="0"/>
          <w:numId w:val="2"/>
        </w:numPr>
        <w:spacing w:after="0" w:line="360" w:lineRule="auto"/>
        <w:jc w:val="both"/>
      </w:pPr>
      <w:r w:rsidRPr="00D51521">
        <w:t>Maintain calm and constructive dialogue, even during disagreement or high-pressure situations.</w:t>
      </w:r>
      <w:r w:rsidR="004D11B5" w:rsidRPr="00D51521">
        <w:t xml:space="preserve"> </w:t>
      </w:r>
    </w:p>
    <w:p w14:paraId="099E3310" w14:textId="3F26ECB8" w:rsidR="004D11B5" w:rsidRPr="00D51521" w:rsidRDefault="004D11B5" w:rsidP="004D11B5">
      <w:pPr>
        <w:pStyle w:val="ListParagraph"/>
        <w:numPr>
          <w:ilvl w:val="0"/>
          <w:numId w:val="2"/>
        </w:numPr>
        <w:spacing w:after="0" w:line="360" w:lineRule="auto"/>
        <w:jc w:val="both"/>
      </w:pPr>
      <w:r w:rsidRPr="00D51521">
        <w:t>Use polite, positive and supportive language.</w:t>
      </w:r>
    </w:p>
    <w:p w14:paraId="1D69C060" w14:textId="2A9DB705" w:rsidR="00AB263B" w:rsidRDefault="004D11B5" w:rsidP="004D11B5">
      <w:pPr>
        <w:pStyle w:val="ListParagraph"/>
        <w:numPr>
          <w:ilvl w:val="0"/>
          <w:numId w:val="2"/>
        </w:numPr>
        <w:spacing w:after="0" w:line="360" w:lineRule="auto"/>
        <w:jc w:val="both"/>
      </w:pPr>
      <w:r w:rsidRPr="00D51521">
        <w:t>Respect</w:t>
      </w:r>
      <w:r>
        <w:t xml:space="preserve"> cultural, gender, and personal differences without bias or judgment.</w:t>
      </w:r>
    </w:p>
    <w:p w14:paraId="391BBEE6" w14:textId="77777777" w:rsidR="006E2328" w:rsidRDefault="008C6492" w:rsidP="006E2328">
      <w:pPr>
        <w:pStyle w:val="ListParagraph"/>
        <w:numPr>
          <w:ilvl w:val="0"/>
          <w:numId w:val="2"/>
        </w:numPr>
        <w:spacing w:after="0" w:line="360" w:lineRule="auto"/>
        <w:jc w:val="both"/>
      </w:pPr>
      <w:r>
        <w:t xml:space="preserve">Acknowledge emotions without judgement, creating </w:t>
      </w:r>
      <w:r w:rsidR="00E372DB">
        <w:t>a sense of psychological safety.</w:t>
      </w:r>
    </w:p>
    <w:p w14:paraId="697AB3D8" w14:textId="77777777" w:rsidR="006E2328" w:rsidRDefault="00037B84" w:rsidP="006E2328">
      <w:pPr>
        <w:pStyle w:val="ListParagraph"/>
        <w:numPr>
          <w:ilvl w:val="0"/>
          <w:numId w:val="2"/>
        </w:numPr>
        <w:spacing w:after="0" w:line="360" w:lineRule="auto"/>
        <w:jc w:val="both"/>
      </w:pPr>
      <w:r>
        <w:lastRenderedPageBreak/>
        <w:t xml:space="preserve">Respectful </w:t>
      </w:r>
      <w:r w:rsidR="005A39AF">
        <w:t xml:space="preserve">and constructive </w:t>
      </w:r>
      <w:r>
        <w:t>interactions</w:t>
      </w:r>
      <w:r w:rsidR="007030BD" w:rsidRPr="00534513">
        <w:t xml:space="preserve"> </w:t>
      </w:r>
      <w:r w:rsidR="000E66BE">
        <w:t>are important</w:t>
      </w:r>
      <w:r w:rsidR="007030BD" w:rsidRPr="00534513">
        <w:t xml:space="preserve"> in assessment settings</w:t>
      </w:r>
      <w:r w:rsidR="0078004B">
        <w:t xml:space="preserve"> especially during </w:t>
      </w:r>
      <w:r w:rsidR="007030BD" w:rsidRPr="00534513">
        <w:t>staff–student interactions</w:t>
      </w:r>
      <w:r w:rsidR="0078004B">
        <w:t xml:space="preserve"> i.e., </w:t>
      </w:r>
      <w:r w:rsidR="007030BD" w:rsidRPr="00534513">
        <w:t>OSCEs, SCRs</w:t>
      </w:r>
      <w:r w:rsidR="005A39AF">
        <w:t xml:space="preserve">, </w:t>
      </w:r>
      <w:r w:rsidR="007030BD" w:rsidRPr="00534513">
        <w:t>between colleagues during examiner briefings, calibration meetings, and feedback sessions, and</w:t>
      </w:r>
      <w:r w:rsidR="00230F9B">
        <w:t xml:space="preserve"> </w:t>
      </w:r>
      <w:r w:rsidR="007030BD" w:rsidRPr="00534513">
        <w:t>interactions with Q</w:t>
      </w:r>
      <w:r w:rsidR="00244512">
        <w:t xml:space="preserve">uality Assurance team </w:t>
      </w:r>
      <w:r w:rsidR="007030BD" w:rsidRPr="00534513">
        <w:t>and external examiners</w:t>
      </w:r>
      <w:r w:rsidR="005A39AF">
        <w:t>.</w:t>
      </w:r>
    </w:p>
    <w:p w14:paraId="6078E30F" w14:textId="66691C97" w:rsidR="00114E72" w:rsidRDefault="007030BD" w:rsidP="006E2328">
      <w:pPr>
        <w:pStyle w:val="ListParagraph"/>
        <w:numPr>
          <w:ilvl w:val="0"/>
          <w:numId w:val="2"/>
        </w:numPr>
        <w:spacing w:after="0" w:line="360" w:lineRule="auto"/>
        <w:jc w:val="both"/>
      </w:pPr>
      <w:r w:rsidRPr="00534513">
        <w:t>Professional and respectful communication in these contexts underpins fairness, transparency, and the integrity of the assessment process.</w:t>
      </w:r>
    </w:p>
    <w:p w14:paraId="0F90F1AF" w14:textId="47EDD093" w:rsidR="2FEE9D65" w:rsidRDefault="2FEE9D65" w:rsidP="2FEE9D65">
      <w:pPr>
        <w:spacing w:after="0" w:line="360" w:lineRule="auto"/>
        <w:ind w:left="720"/>
        <w:jc w:val="both"/>
      </w:pPr>
    </w:p>
    <w:p w14:paraId="0D301CE2" w14:textId="6124EBDA" w:rsidR="00AB263B" w:rsidRDefault="00AB263B" w:rsidP="00AB263B">
      <w:pPr>
        <w:spacing w:after="0" w:line="360" w:lineRule="auto"/>
        <w:jc w:val="both"/>
      </w:pPr>
      <w:r>
        <w:t>2. Active Listening</w:t>
      </w:r>
    </w:p>
    <w:p w14:paraId="6C28D512" w14:textId="77777777" w:rsidR="00AB263B" w:rsidRDefault="00AB263B" w:rsidP="0049128C">
      <w:pPr>
        <w:pStyle w:val="ListParagraph"/>
        <w:numPr>
          <w:ilvl w:val="0"/>
          <w:numId w:val="10"/>
        </w:numPr>
        <w:spacing w:after="0" w:line="360" w:lineRule="auto"/>
        <w:jc w:val="both"/>
      </w:pPr>
      <w:r>
        <w:t>Allow others to speak without interruption.</w:t>
      </w:r>
    </w:p>
    <w:p w14:paraId="5AA1058D" w14:textId="11DEACD8" w:rsidR="00A61A97" w:rsidRDefault="00AB263B" w:rsidP="474684AF">
      <w:pPr>
        <w:pStyle w:val="ListParagraph"/>
        <w:numPr>
          <w:ilvl w:val="0"/>
          <w:numId w:val="10"/>
        </w:numPr>
        <w:spacing w:after="0" w:line="360" w:lineRule="auto"/>
        <w:jc w:val="both"/>
      </w:pPr>
      <w:r>
        <w:t>Demonstrate that you are listening by using eye contact and appropriate responses.</w:t>
      </w:r>
    </w:p>
    <w:p w14:paraId="460C5061" w14:textId="25D00074" w:rsidR="00A61A97" w:rsidRDefault="00AB263B" w:rsidP="00F031EA">
      <w:pPr>
        <w:pStyle w:val="ListParagraph"/>
        <w:numPr>
          <w:ilvl w:val="0"/>
          <w:numId w:val="10"/>
        </w:numPr>
        <w:spacing w:after="0" w:line="360" w:lineRule="auto"/>
        <w:jc w:val="both"/>
      </w:pPr>
      <w:r>
        <w:t xml:space="preserve">Avoid dismissive gestures such as eye-rolling, </w:t>
      </w:r>
      <w:r w:rsidR="0049128C">
        <w:t xml:space="preserve">cynical smiles, </w:t>
      </w:r>
      <w:r w:rsidR="004D11B5">
        <w:t xml:space="preserve">sarcastic remarks, smirking or exaggerated </w:t>
      </w:r>
      <w:r>
        <w:t>sighing</w:t>
      </w:r>
      <w:r w:rsidR="004D11B5">
        <w:t xml:space="preserve"> during in person conversations/at meetings</w:t>
      </w:r>
      <w:r w:rsidR="00F33B3D">
        <w:t xml:space="preserve"> (online/in person)</w:t>
      </w:r>
      <w:r w:rsidR="004D11B5">
        <w:t>.</w:t>
      </w:r>
    </w:p>
    <w:p w14:paraId="2D1B5917" w14:textId="0EB7F8E3" w:rsidR="00F031EA" w:rsidRDefault="00F031EA" w:rsidP="00F031EA">
      <w:pPr>
        <w:pStyle w:val="ListParagraph"/>
        <w:numPr>
          <w:ilvl w:val="0"/>
          <w:numId w:val="10"/>
        </w:numPr>
        <w:spacing w:after="0" w:line="360" w:lineRule="auto"/>
        <w:jc w:val="both"/>
      </w:pPr>
      <w:r>
        <w:t>Seek to understand each person’s perspective</w:t>
      </w:r>
      <w:r w:rsidR="002350E6">
        <w:t xml:space="preserve">, ensuring communication and actions are respectful and </w:t>
      </w:r>
      <w:r w:rsidR="005F2098">
        <w:t>considerate.</w:t>
      </w:r>
    </w:p>
    <w:p w14:paraId="3C8F8FB4" w14:textId="77777777" w:rsidR="00AB263B" w:rsidRDefault="00AB263B" w:rsidP="00AB263B">
      <w:pPr>
        <w:spacing w:after="0" w:line="360" w:lineRule="auto"/>
        <w:jc w:val="both"/>
      </w:pPr>
    </w:p>
    <w:p w14:paraId="73408294" w14:textId="37C79967" w:rsidR="00AB263B" w:rsidRDefault="00AB263B" w:rsidP="00AB263B">
      <w:pPr>
        <w:spacing w:after="0" w:line="360" w:lineRule="auto"/>
        <w:jc w:val="both"/>
      </w:pPr>
      <w:r>
        <w:t>3. Issue-Focused Discussions</w:t>
      </w:r>
    </w:p>
    <w:p w14:paraId="197E74EF" w14:textId="116904A5" w:rsidR="0071458F" w:rsidRDefault="00AB263B" w:rsidP="0010381D">
      <w:pPr>
        <w:pStyle w:val="ListParagraph"/>
        <w:numPr>
          <w:ilvl w:val="0"/>
          <w:numId w:val="11"/>
        </w:numPr>
        <w:spacing w:after="0" w:line="360" w:lineRule="auto"/>
        <w:jc w:val="both"/>
      </w:pPr>
      <w:r>
        <w:t xml:space="preserve">Keep the conversation </w:t>
      </w:r>
      <w:r w:rsidR="002A1623">
        <w:t>centred</w:t>
      </w:r>
      <w:r>
        <w:t xml:space="preserve"> on the topic, not the person.</w:t>
      </w:r>
    </w:p>
    <w:p w14:paraId="48580C31" w14:textId="716A63AA" w:rsidR="00AB263B" w:rsidRDefault="00AB263B" w:rsidP="00522189">
      <w:pPr>
        <w:pStyle w:val="ListParagraph"/>
        <w:numPr>
          <w:ilvl w:val="0"/>
          <w:numId w:val="11"/>
        </w:numPr>
        <w:spacing w:after="0" w:line="360" w:lineRule="auto"/>
        <w:jc w:val="both"/>
      </w:pPr>
      <w:r>
        <w:t xml:space="preserve">Give feedback that is clear, respectful, </w:t>
      </w:r>
      <w:r w:rsidR="0049128C">
        <w:t xml:space="preserve">supportive </w:t>
      </w:r>
      <w:r>
        <w:t>and based on observable facts or actions.</w:t>
      </w:r>
    </w:p>
    <w:p w14:paraId="74D88578" w14:textId="77777777" w:rsidR="00AB263B" w:rsidRDefault="00AB263B" w:rsidP="0049128C">
      <w:pPr>
        <w:pStyle w:val="ListParagraph"/>
        <w:numPr>
          <w:ilvl w:val="0"/>
          <w:numId w:val="11"/>
        </w:numPr>
        <w:spacing w:after="0" w:line="360" w:lineRule="auto"/>
        <w:jc w:val="both"/>
      </w:pPr>
      <w:r>
        <w:t>Avoid blaming, shaming, or making assumptions about others’ intentions.</w:t>
      </w:r>
    </w:p>
    <w:p w14:paraId="4D8BEAB3" w14:textId="3AE93A39" w:rsidR="00AA484B" w:rsidRDefault="00AA484B" w:rsidP="0049128C">
      <w:pPr>
        <w:pStyle w:val="ListParagraph"/>
        <w:numPr>
          <w:ilvl w:val="0"/>
          <w:numId w:val="11"/>
        </w:numPr>
        <w:spacing w:after="0" w:line="360" w:lineRule="auto"/>
        <w:jc w:val="both"/>
      </w:pPr>
      <w:r>
        <w:t>Demonstrate courtesy, patience, and fairness in all interactions</w:t>
      </w:r>
      <w:r w:rsidR="00D659C9">
        <w:t>.</w:t>
      </w:r>
    </w:p>
    <w:p w14:paraId="06B77D8E" w14:textId="77777777" w:rsidR="004D11B5" w:rsidRDefault="004D11B5" w:rsidP="004D11B5">
      <w:pPr>
        <w:pStyle w:val="ListParagraph"/>
        <w:spacing w:after="0" w:line="360" w:lineRule="auto"/>
        <w:jc w:val="both"/>
      </w:pPr>
    </w:p>
    <w:p w14:paraId="2EEA99CC" w14:textId="77777777" w:rsidR="004D11B5" w:rsidRDefault="004D11B5" w:rsidP="004D11B5">
      <w:pPr>
        <w:spacing w:after="0" w:line="360" w:lineRule="auto"/>
        <w:jc w:val="both"/>
      </w:pPr>
      <w:r>
        <w:t>4. Team Collaboration</w:t>
      </w:r>
    </w:p>
    <w:p w14:paraId="4D0916C7" w14:textId="503AA343" w:rsidR="00F9355B" w:rsidRDefault="004D11B5" w:rsidP="00797E29">
      <w:pPr>
        <w:pStyle w:val="ListParagraph"/>
        <w:numPr>
          <w:ilvl w:val="0"/>
          <w:numId w:val="5"/>
        </w:numPr>
        <w:spacing w:after="0" w:line="360" w:lineRule="auto"/>
        <w:jc w:val="both"/>
      </w:pPr>
      <w:r>
        <w:t>Support each other by being approachable, dependable, and cooperative.</w:t>
      </w:r>
    </w:p>
    <w:p w14:paraId="11F1BED5" w14:textId="3C16AD74" w:rsidR="00F33B3D" w:rsidRPr="006F4E49" w:rsidRDefault="004D11B5" w:rsidP="019433F6">
      <w:pPr>
        <w:pStyle w:val="ListParagraph"/>
        <w:numPr>
          <w:ilvl w:val="0"/>
          <w:numId w:val="5"/>
        </w:numPr>
        <w:spacing w:after="0" w:line="360" w:lineRule="auto"/>
        <w:jc w:val="both"/>
      </w:pPr>
      <w:r>
        <w:t>Acknowledge others’ contributions and offer help when needed</w:t>
      </w:r>
      <w:r w:rsidR="27797138" w:rsidRPr="006F4E49">
        <w:t>,</w:t>
      </w:r>
      <w:r w:rsidR="1321675A" w:rsidRPr="006F4E49">
        <w:t xml:space="preserve"> </w:t>
      </w:r>
      <w:r w:rsidR="14E42D64" w:rsidRPr="006F4E49">
        <w:t xml:space="preserve">whilst </w:t>
      </w:r>
      <w:r w:rsidR="554D55C1" w:rsidRPr="006F4E49">
        <w:t xml:space="preserve">still </w:t>
      </w:r>
      <w:r w:rsidR="14E42D64" w:rsidRPr="006F4E49">
        <w:t>ensuring</w:t>
      </w:r>
      <w:r w:rsidR="19922961" w:rsidRPr="006F4E49">
        <w:t xml:space="preserve"> credit </w:t>
      </w:r>
      <w:r w:rsidR="4FAE47E6" w:rsidRPr="006F4E49">
        <w:t>is maintained appropriately.</w:t>
      </w:r>
    </w:p>
    <w:p w14:paraId="234E55B7" w14:textId="043C2B90" w:rsidR="00AE1A28" w:rsidRDefault="004D11B5" w:rsidP="00AA484B">
      <w:pPr>
        <w:pStyle w:val="ListParagraph"/>
        <w:numPr>
          <w:ilvl w:val="0"/>
          <w:numId w:val="5"/>
        </w:numPr>
        <w:spacing w:after="0" w:line="360" w:lineRule="auto"/>
        <w:jc w:val="both"/>
      </w:pPr>
      <w:r>
        <w:t xml:space="preserve">Resolve conflicts constructively, only escalate issues through the proper channels if </w:t>
      </w:r>
      <w:r w:rsidR="53DB6185">
        <w:t>necessary,</w:t>
      </w:r>
      <w:r>
        <w:t xml:space="preserve"> </w:t>
      </w:r>
      <w:r w:rsidR="3DB9D6D9">
        <w:t xml:space="preserve">and only </w:t>
      </w:r>
      <w:r>
        <w:t>after an attempt to resolve between individuals.</w:t>
      </w:r>
    </w:p>
    <w:p w14:paraId="387BF2D1" w14:textId="4C59B9BD" w:rsidR="0010381D" w:rsidRDefault="002C3348" w:rsidP="00AA484B">
      <w:pPr>
        <w:pStyle w:val="ListParagraph"/>
        <w:numPr>
          <w:ilvl w:val="0"/>
          <w:numId w:val="5"/>
        </w:numPr>
        <w:spacing w:after="0" w:line="360" w:lineRule="auto"/>
        <w:jc w:val="both"/>
      </w:pPr>
      <w:r>
        <w:t>B</w:t>
      </w:r>
      <w:r w:rsidR="00CA75A4">
        <w:t>uild</w:t>
      </w:r>
      <w:r w:rsidR="00B616B6">
        <w:t xml:space="preserve"> each other up rather than compete in ways that divide.</w:t>
      </w:r>
    </w:p>
    <w:p w14:paraId="3E3F3926" w14:textId="6877F29C" w:rsidR="004F1D01" w:rsidRDefault="004F1D01" w:rsidP="00AA484B">
      <w:pPr>
        <w:pStyle w:val="ListParagraph"/>
        <w:numPr>
          <w:ilvl w:val="0"/>
          <w:numId w:val="5"/>
        </w:numPr>
        <w:spacing w:after="0" w:line="360" w:lineRule="auto"/>
        <w:jc w:val="both"/>
      </w:pPr>
      <w:r>
        <w:t>Main</w:t>
      </w:r>
      <w:r w:rsidR="004F70A5">
        <w:t>tain honesty, transparency and learning from challenges</w:t>
      </w:r>
      <w:r w:rsidR="009A3289">
        <w:t xml:space="preserve">, while pursuing ambitious </w:t>
      </w:r>
      <w:r w:rsidR="00563EA6">
        <w:t>goals.</w:t>
      </w:r>
    </w:p>
    <w:p w14:paraId="0A8517B1" w14:textId="77777777" w:rsidR="004D11B5" w:rsidRDefault="004D11B5" w:rsidP="00AB263B">
      <w:pPr>
        <w:spacing w:after="0" w:line="360" w:lineRule="auto"/>
        <w:jc w:val="both"/>
      </w:pPr>
    </w:p>
    <w:p w14:paraId="30116EDA" w14:textId="7CB63DBE" w:rsidR="00AB263B" w:rsidRDefault="005C04D1" w:rsidP="00AB263B">
      <w:pPr>
        <w:spacing w:after="0" w:line="360" w:lineRule="auto"/>
        <w:jc w:val="both"/>
      </w:pPr>
      <w:r>
        <w:t>5</w:t>
      </w:r>
      <w:r w:rsidR="00AB263B">
        <w:t>. Inclusive Participation</w:t>
      </w:r>
    </w:p>
    <w:p w14:paraId="0E73B8A2" w14:textId="480D6388" w:rsidR="00AB263B" w:rsidRDefault="00AB263B" w:rsidP="0049128C">
      <w:pPr>
        <w:pStyle w:val="ListParagraph"/>
        <w:numPr>
          <w:ilvl w:val="0"/>
          <w:numId w:val="12"/>
        </w:numPr>
        <w:spacing w:after="0" w:line="360" w:lineRule="auto"/>
        <w:jc w:val="both"/>
      </w:pPr>
      <w:r>
        <w:t>Encourage contributions from all team members</w:t>
      </w:r>
      <w:r w:rsidR="00F33B3D">
        <w:t xml:space="preserve"> i.e., including e-mail discussions</w:t>
      </w:r>
      <w:r>
        <w:t>.</w:t>
      </w:r>
    </w:p>
    <w:p w14:paraId="087ECB23" w14:textId="1B037A1E" w:rsidR="00AB263B" w:rsidRDefault="00AB263B" w:rsidP="0049128C">
      <w:pPr>
        <w:pStyle w:val="ListParagraph"/>
        <w:numPr>
          <w:ilvl w:val="0"/>
          <w:numId w:val="12"/>
        </w:numPr>
        <w:spacing w:after="0" w:line="360" w:lineRule="auto"/>
        <w:jc w:val="both"/>
      </w:pPr>
      <w:r>
        <w:t xml:space="preserve">Value the input of others and create a safe space for open </w:t>
      </w:r>
      <w:r w:rsidR="00F33B3D">
        <w:t xml:space="preserve">and honest </w:t>
      </w:r>
      <w:r>
        <w:t>dialogue</w:t>
      </w:r>
      <w:r w:rsidR="00F33B3D">
        <w:t xml:space="preserve"> without any prejudices and </w:t>
      </w:r>
      <w:r w:rsidR="008C0C5C">
        <w:t xml:space="preserve">potential </w:t>
      </w:r>
      <w:r w:rsidR="00F33B3D">
        <w:t>re</w:t>
      </w:r>
      <w:r w:rsidR="008C0C5C">
        <w:t>taliation</w:t>
      </w:r>
      <w:r w:rsidR="00F33B3D">
        <w:t xml:space="preserve"> in future</w:t>
      </w:r>
      <w:r>
        <w:t>.</w:t>
      </w:r>
    </w:p>
    <w:p w14:paraId="0343BE9B" w14:textId="1AD6E68F" w:rsidR="00AB263B" w:rsidRDefault="00AB263B" w:rsidP="0049128C">
      <w:pPr>
        <w:pStyle w:val="ListParagraph"/>
        <w:numPr>
          <w:ilvl w:val="0"/>
          <w:numId w:val="12"/>
        </w:numPr>
        <w:spacing w:after="0" w:line="360" w:lineRule="auto"/>
        <w:jc w:val="both"/>
      </w:pPr>
      <w:r>
        <w:t>Do not dominate discussions or disregard input based on job title</w:t>
      </w:r>
      <w:r w:rsidR="00F33B3D">
        <w:t>/</w:t>
      </w:r>
      <w:r>
        <w:t>experience level.</w:t>
      </w:r>
    </w:p>
    <w:p w14:paraId="65098A7F" w14:textId="77777777" w:rsidR="004D11B5" w:rsidRDefault="004D11B5" w:rsidP="00AB263B">
      <w:pPr>
        <w:spacing w:after="0" w:line="360" w:lineRule="auto"/>
        <w:jc w:val="both"/>
      </w:pPr>
    </w:p>
    <w:p w14:paraId="0163CCE1" w14:textId="1BE1E9E2" w:rsidR="00AB263B" w:rsidRDefault="005C04D1" w:rsidP="00AB263B">
      <w:pPr>
        <w:spacing w:after="0" w:line="360" w:lineRule="auto"/>
        <w:jc w:val="both"/>
      </w:pPr>
      <w:r>
        <w:t>6</w:t>
      </w:r>
      <w:r w:rsidR="00AB263B">
        <w:t>. Managing Conflict Professionally</w:t>
      </w:r>
    </w:p>
    <w:p w14:paraId="4F6463E9" w14:textId="1C785D46" w:rsidR="00AB263B" w:rsidRDefault="00AB263B" w:rsidP="0049128C">
      <w:pPr>
        <w:pStyle w:val="ListParagraph"/>
        <w:numPr>
          <w:ilvl w:val="0"/>
          <w:numId w:val="13"/>
        </w:numPr>
        <w:spacing w:after="0" w:line="360" w:lineRule="auto"/>
        <w:jc w:val="both"/>
      </w:pPr>
      <w:r>
        <w:t>Address disagreements calmly, privately where appropriate</w:t>
      </w:r>
      <w:r w:rsidR="0049128C">
        <w:t xml:space="preserve"> i.e., </w:t>
      </w:r>
      <w:r w:rsidR="53CBF4E6">
        <w:t>always avoid clinical setting</w:t>
      </w:r>
      <w:r w:rsidR="4EE45544">
        <w:t>/laboratory settings i.e., Research/Clinical Skills, Haptics</w:t>
      </w:r>
      <w:r w:rsidR="0049128C">
        <w:t xml:space="preserve"> where there is a need for discussion</w:t>
      </w:r>
      <w:r w:rsidR="00F33B3D">
        <w:t>.</w:t>
      </w:r>
    </w:p>
    <w:p w14:paraId="53B1CA8F" w14:textId="1D015CDD" w:rsidR="00F33B3D" w:rsidRDefault="00AB263B" w:rsidP="0049128C">
      <w:pPr>
        <w:pStyle w:val="ListParagraph"/>
        <w:numPr>
          <w:ilvl w:val="0"/>
          <w:numId w:val="13"/>
        </w:numPr>
        <w:spacing w:after="0" w:line="360" w:lineRule="auto"/>
        <w:jc w:val="both"/>
      </w:pPr>
      <w:r>
        <w:t xml:space="preserve">Focus on resolving the issue constructively rather than </w:t>
      </w:r>
      <w:r w:rsidR="00F33B3D">
        <w:t xml:space="preserve">being the </w:t>
      </w:r>
      <w:r>
        <w:t xml:space="preserve">“winning” </w:t>
      </w:r>
      <w:r w:rsidR="00F33B3D">
        <w:t>party</w:t>
      </w:r>
      <w:r w:rsidR="0049128C">
        <w:t xml:space="preserve"> and </w:t>
      </w:r>
      <w:r w:rsidR="00F33B3D">
        <w:t xml:space="preserve">subsequently, </w:t>
      </w:r>
      <w:r w:rsidR="0049128C">
        <w:t>gossiping about the issue</w:t>
      </w:r>
      <w:r w:rsidR="00F33B3D">
        <w:t>.</w:t>
      </w:r>
    </w:p>
    <w:p w14:paraId="5959D435" w14:textId="2D79CC73" w:rsidR="00AB263B" w:rsidRDefault="5B89125A" w:rsidP="7CEEC6C6">
      <w:pPr>
        <w:pStyle w:val="ListParagraph"/>
        <w:numPr>
          <w:ilvl w:val="0"/>
          <w:numId w:val="13"/>
        </w:numPr>
        <w:spacing w:after="0" w:line="360" w:lineRule="auto"/>
        <w:jc w:val="both"/>
      </w:pPr>
      <w:r>
        <w:t xml:space="preserve">Focus on resolving the issue </w:t>
      </w:r>
      <w:r w:rsidR="00897D0F">
        <w:t>constructively and</w:t>
      </w:r>
      <w:r w:rsidR="6879A22B">
        <w:t xml:space="preserve"> concentrate to the current situation.</w:t>
      </w:r>
    </w:p>
    <w:p w14:paraId="39A622E0" w14:textId="345F7217" w:rsidR="00AB263B" w:rsidRDefault="00AB263B" w:rsidP="474684AF">
      <w:pPr>
        <w:pStyle w:val="ListParagraph"/>
        <w:numPr>
          <w:ilvl w:val="0"/>
          <w:numId w:val="13"/>
        </w:numPr>
        <w:spacing w:after="0" w:line="360" w:lineRule="auto"/>
        <w:jc w:val="both"/>
      </w:pPr>
      <w:r>
        <w:t xml:space="preserve">If needed, seek the support of </w:t>
      </w:r>
      <w:r w:rsidR="00F33B3D">
        <w:t xml:space="preserve">a </w:t>
      </w:r>
      <w:r>
        <w:t>manager</w:t>
      </w:r>
      <w:r w:rsidR="003A256E">
        <w:t xml:space="preserve"> and/or EDI representative</w:t>
      </w:r>
      <w:r>
        <w:t xml:space="preserve"> to mediate.</w:t>
      </w:r>
      <w:r w:rsidR="00DC3993">
        <w:t xml:space="preserve"> See the </w:t>
      </w:r>
      <w:r w:rsidR="00F87013">
        <w:t>flowchart</w:t>
      </w:r>
      <w:r w:rsidR="00DC3993">
        <w:t xml:space="preserve"> for further guidance on raising concerns about exclusion, </w:t>
      </w:r>
      <w:r w:rsidR="00E657DF">
        <w:t xml:space="preserve">professionalism, </w:t>
      </w:r>
      <w:r w:rsidR="00DC3993">
        <w:t>bullying and harassment:</w:t>
      </w:r>
      <w:r w:rsidR="4DEC78B2">
        <w:t xml:space="preserve"> </w:t>
      </w:r>
    </w:p>
    <w:p w14:paraId="7C9F4DA6" w14:textId="7D429075" w:rsidR="00F87013" w:rsidRDefault="00F87013" w:rsidP="00F87013">
      <w:pPr>
        <w:pStyle w:val="ListParagraph"/>
        <w:spacing w:after="0" w:line="360" w:lineRule="auto"/>
        <w:jc w:val="both"/>
      </w:pPr>
      <w:r w:rsidRPr="00F87013">
        <w:drawing>
          <wp:inline distT="0" distB="0" distL="0" distR="0" wp14:anchorId="7DACD0E9" wp14:editId="348BCDF8">
            <wp:extent cx="6146800" cy="4021320"/>
            <wp:effectExtent l="0" t="0" r="6350" b="0"/>
            <wp:docPr id="1413751840" name="Picture 1" descr="A diagram of a flowch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751840" name="Picture 1" descr="A diagram of a flowchart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60398" cy="4030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35DF46" w14:textId="77777777" w:rsidR="00E657DF" w:rsidRDefault="00E657DF" w:rsidP="00AB263B">
      <w:pPr>
        <w:spacing w:after="0" w:line="360" w:lineRule="auto"/>
        <w:jc w:val="both"/>
      </w:pPr>
    </w:p>
    <w:p w14:paraId="040EAA82" w14:textId="4F0508F8" w:rsidR="00AB263B" w:rsidRDefault="00E820F4" w:rsidP="00AB263B">
      <w:pPr>
        <w:spacing w:after="0" w:line="360" w:lineRule="auto"/>
        <w:jc w:val="both"/>
      </w:pPr>
      <w:r>
        <w:t>7</w:t>
      </w:r>
      <w:r w:rsidR="00AB263B">
        <w:t>. Tone and Body Language</w:t>
      </w:r>
    </w:p>
    <w:p w14:paraId="420EC1FC" w14:textId="77777777" w:rsidR="00AB263B" w:rsidRDefault="00AB263B" w:rsidP="0049128C">
      <w:pPr>
        <w:pStyle w:val="ListParagraph"/>
        <w:numPr>
          <w:ilvl w:val="0"/>
          <w:numId w:val="14"/>
        </w:numPr>
        <w:spacing w:after="0" w:line="360" w:lineRule="auto"/>
        <w:jc w:val="both"/>
      </w:pPr>
      <w:r>
        <w:t>Be aware of your tone, volume, and non-verbal cues.</w:t>
      </w:r>
    </w:p>
    <w:p w14:paraId="4B34AB8D" w14:textId="77777777" w:rsidR="00AB263B" w:rsidRDefault="00AB263B" w:rsidP="0049128C">
      <w:pPr>
        <w:pStyle w:val="ListParagraph"/>
        <w:numPr>
          <w:ilvl w:val="0"/>
          <w:numId w:val="14"/>
        </w:numPr>
        <w:spacing w:after="0" w:line="360" w:lineRule="auto"/>
        <w:jc w:val="both"/>
      </w:pPr>
      <w:r>
        <w:t>Maintain open and respectful posture and expressions.</w:t>
      </w:r>
    </w:p>
    <w:p w14:paraId="3EA6133E" w14:textId="77777777" w:rsidR="00AB263B" w:rsidRDefault="00AB263B" w:rsidP="0049128C">
      <w:pPr>
        <w:pStyle w:val="ListParagraph"/>
        <w:numPr>
          <w:ilvl w:val="0"/>
          <w:numId w:val="14"/>
        </w:numPr>
        <w:spacing w:after="0" w:line="360" w:lineRule="auto"/>
        <w:jc w:val="both"/>
      </w:pPr>
      <w:r>
        <w:t>What you don’t say can be just as powerful as what you do.</w:t>
      </w:r>
    </w:p>
    <w:p w14:paraId="33C087D7" w14:textId="77777777" w:rsidR="00AB263B" w:rsidRDefault="00AB263B" w:rsidP="00AB263B">
      <w:pPr>
        <w:spacing w:after="0" w:line="360" w:lineRule="auto"/>
        <w:jc w:val="both"/>
      </w:pPr>
    </w:p>
    <w:p w14:paraId="1FB3A8BB" w14:textId="76D5A0B2" w:rsidR="00AB263B" w:rsidRDefault="00E820F4" w:rsidP="00AB263B">
      <w:pPr>
        <w:spacing w:after="0" w:line="360" w:lineRule="auto"/>
        <w:jc w:val="both"/>
      </w:pPr>
      <w:r>
        <w:t>8</w:t>
      </w:r>
      <w:r w:rsidR="00AB263B">
        <w:t>. Confidentiality and Professional Boundaries</w:t>
      </w:r>
    </w:p>
    <w:p w14:paraId="1AFB117D" w14:textId="17901C70" w:rsidR="00064467" w:rsidRDefault="00AB263B" w:rsidP="009574B9">
      <w:pPr>
        <w:pStyle w:val="ListParagraph"/>
        <w:numPr>
          <w:ilvl w:val="0"/>
          <w:numId w:val="15"/>
        </w:numPr>
        <w:spacing w:after="0" w:line="360" w:lineRule="auto"/>
        <w:jc w:val="both"/>
      </w:pPr>
      <w:r>
        <w:t>Discussions involving sensitive or confidential information should be held in appropriate settings</w:t>
      </w:r>
      <w:r w:rsidR="0049128C">
        <w:t xml:space="preserve"> such as not in front of students/patients/staff members</w:t>
      </w:r>
      <w:r w:rsidR="004D11B5">
        <w:t xml:space="preserve"> who are not part of </w:t>
      </w:r>
      <w:r w:rsidR="00F33B3D">
        <w:t>the</w:t>
      </w:r>
      <w:r w:rsidR="004D11B5">
        <w:t xml:space="preserve"> discussion</w:t>
      </w:r>
      <w:r>
        <w:t>.</w:t>
      </w:r>
    </w:p>
    <w:p w14:paraId="50727675" w14:textId="77777777" w:rsidR="00F87013" w:rsidRDefault="00F87013" w:rsidP="00F87013">
      <w:pPr>
        <w:pStyle w:val="ListParagraph"/>
        <w:spacing w:after="0" w:line="360" w:lineRule="auto"/>
        <w:jc w:val="both"/>
      </w:pPr>
    </w:p>
    <w:p w14:paraId="476A80E8" w14:textId="726965C7" w:rsidR="00AB263B" w:rsidRDefault="00AB263B" w:rsidP="0049128C">
      <w:pPr>
        <w:pStyle w:val="ListParagraph"/>
        <w:numPr>
          <w:ilvl w:val="0"/>
          <w:numId w:val="15"/>
        </w:numPr>
        <w:spacing w:after="0" w:line="360" w:lineRule="auto"/>
        <w:jc w:val="both"/>
      </w:pPr>
      <w:r>
        <w:t xml:space="preserve">Never share private </w:t>
      </w:r>
      <w:r w:rsidR="004D11B5">
        <w:t xml:space="preserve">student, </w:t>
      </w:r>
      <w:r>
        <w:t>staff or patient information informally or without permission.</w:t>
      </w:r>
    </w:p>
    <w:p w14:paraId="5BE01654" w14:textId="2AAF2C83" w:rsidR="00AB263B" w:rsidRDefault="00AB263B" w:rsidP="0049128C">
      <w:pPr>
        <w:pStyle w:val="ListParagraph"/>
        <w:numPr>
          <w:ilvl w:val="0"/>
          <w:numId w:val="15"/>
        </w:numPr>
        <w:spacing w:after="0" w:line="360" w:lineRule="auto"/>
        <w:jc w:val="both"/>
      </w:pPr>
      <w:r>
        <w:t>Avoid informal gossip or inappropriate jokes at the workplace.</w:t>
      </w:r>
    </w:p>
    <w:p w14:paraId="022C9C0F" w14:textId="03184154" w:rsidR="001A7E90" w:rsidRDefault="0049128C" w:rsidP="00D659C9">
      <w:pPr>
        <w:pStyle w:val="ListParagraph"/>
        <w:numPr>
          <w:ilvl w:val="0"/>
          <w:numId w:val="15"/>
        </w:numPr>
        <w:spacing w:after="0" w:line="360" w:lineRule="auto"/>
        <w:jc w:val="both"/>
      </w:pPr>
      <w:r>
        <w:t xml:space="preserve">Avoid looking for mistakes/errors/failures and exposing these to others </w:t>
      </w:r>
      <w:proofErr w:type="gramStart"/>
      <w:r w:rsidR="00F33B3D">
        <w:t>in order to</w:t>
      </w:r>
      <w:proofErr w:type="gramEnd"/>
      <w:r w:rsidR="00F33B3D">
        <w:t xml:space="preserve"> </w:t>
      </w:r>
      <w:r>
        <w:t>belittl</w:t>
      </w:r>
      <w:r w:rsidR="004D11B5">
        <w:t>e</w:t>
      </w:r>
      <w:r>
        <w:t xml:space="preserve"> </w:t>
      </w:r>
      <w:r w:rsidR="004D11B5">
        <w:t>a colleague.</w:t>
      </w:r>
    </w:p>
    <w:p w14:paraId="72F22209" w14:textId="21F2FEFB" w:rsidR="00E549A5" w:rsidRPr="00534513" w:rsidRDefault="00E549A5" w:rsidP="00E549A5">
      <w:pPr>
        <w:numPr>
          <w:ilvl w:val="0"/>
          <w:numId w:val="15"/>
        </w:numPr>
        <w:spacing w:after="0" w:line="360" w:lineRule="auto"/>
        <w:jc w:val="both"/>
      </w:pPr>
      <w:r w:rsidRPr="00534513">
        <w:t>Confidentiality in assessments and exam boards </w:t>
      </w:r>
      <w:r w:rsidR="00F074AB">
        <w:t>is important</w:t>
      </w:r>
      <w:r w:rsidR="008C0D06">
        <w:t xml:space="preserve"> since these interactions involve </w:t>
      </w:r>
      <w:r w:rsidRPr="00534513">
        <w:t>sensitive student information, which</w:t>
      </w:r>
      <w:r w:rsidR="008C0D06">
        <w:t xml:space="preserve"> need to </w:t>
      </w:r>
      <w:r w:rsidRPr="00534513">
        <w:t>remain private and be shared only with those directly involved.</w:t>
      </w:r>
    </w:p>
    <w:p w14:paraId="1F3297B1" w14:textId="64218ADA" w:rsidR="00E549A5" w:rsidRDefault="00E549A5" w:rsidP="008C0D06">
      <w:pPr>
        <w:spacing w:after="0" w:line="360" w:lineRule="auto"/>
        <w:jc w:val="both"/>
      </w:pPr>
    </w:p>
    <w:p w14:paraId="69FF3A1D" w14:textId="15534861" w:rsidR="00AB263B" w:rsidRPr="001E696E" w:rsidRDefault="00D659C9" w:rsidP="00AB263B">
      <w:pPr>
        <w:spacing w:after="0" w:line="360" w:lineRule="auto"/>
        <w:jc w:val="both"/>
        <w:rPr>
          <w:b/>
          <w:bCs/>
        </w:rPr>
      </w:pPr>
      <w:r w:rsidRPr="001E696E">
        <w:rPr>
          <w:b/>
          <w:bCs/>
        </w:rPr>
        <w:t>Summary:</w:t>
      </w:r>
    </w:p>
    <w:p w14:paraId="723889DF" w14:textId="0F83A4DE" w:rsidR="00D659C9" w:rsidRDefault="00D659C9" w:rsidP="00AB263B">
      <w:pPr>
        <w:spacing w:after="0" w:line="360" w:lineRule="auto"/>
        <w:jc w:val="both"/>
      </w:pPr>
      <w:r>
        <w:t xml:space="preserve">Professional excellence </w:t>
      </w:r>
      <w:r w:rsidR="00C6373E">
        <w:t xml:space="preserve">by </w:t>
      </w:r>
      <w:r w:rsidR="006453BA">
        <w:t xml:space="preserve">adhering </w:t>
      </w:r>
      <w:r w:rsidR="0567325F">
        <w:t xml:space="preserve">to </w:t>
      </w:r>
      <w:r w:rsidR="006453BA">
        <w:t xml:space="preserve">the </w:t>
      </w:r>
      <w:r w:rsidR="00C830AD">
        <w:t>QMUL</w:t>
      </w:r>
      <w:r w:rsidR="008E7519">
        <w:t xml:space="preserve">’s core values </w:t>
      </w:r>
      <w:r>
        <w:t xml:space="preserve">is strengthened when empathy guides </w:t>
      </w:r>
      <w:r w:rsidR="00FE5347">
        <w:t xml:space="preserve">our understanding, recognition uplifts the </w:t>
      </w:r>
      <w:r w:rsidR="002A7394">
        <w:t>teams,</w:t>
      </w:r>
      <w:r w:rsidR="00FE5347">
        <w:t xml:space="preserve"> and kindness shapes the daily </w:t>
      </w:r>
      <w:r w:rsidR="007910D6">
        <w:t>actions. These qualities foster</w:t>
      </w:r>
      <w:r w:rsidR="001E696E">
        <w:t xml:space="preserve"> trust, collaboration and a culture of respect</w:t>
      </w:r>
      <w:r w:rsidR="003E6579">
        <w:t xml:space="preserve"> with a shared commitment to the well-being of the entire community</w:t>
      </w:r>
      <w:r w:rsidR="001E696E">
        <w:t>.</w:t>
      </w:r>
    </w:p>
    <w:p w14:paraId="09FE276A" w14:textId="77777777" w:rsidR="00D659C9" w:rsidRDefault="00D659C9" w:rsidP="00AB263B">
      <w:pPr>
        <w:spacing w:after="0" w:line="360" w:lineRule="auto"/>
        <w:jc w:val="both"/>
      </w:pPr>
    </w:p>
    <w:p w14:paraId="3A9CBE91" w14:textId="77777777" w:rsidR="00E148D2" w:rsidRPr="00E148D2" w:rsidRDefault="00E148D2" w:rsidP="00AB263B">
      <w:pPr>
        <w:spacing w:after="0" w:line="360" w:lineRule="auto"/>
        <w:jc w:val="both"/>
        <w:rPr>
          <w:b/>
          <w:bCs/>
        </w:rPr>
      </w:pPr>
      <w:r w:rsidRPr="00E148D2">
        <w:rPr>
          <w:b/>
          <w:bCs/>
        </w:rPr>
        <w:t>References</w:t>
      </w:r>
    </w:p>
    <w:p w14:paraId="7389F0D0" w14:textId="15716783" w:rsidR="00E148D2" w:rsidRDefault="003C71AE" w:rsidP="00AB263B">
      <w:pPr>
        <w:spacing w:after="0" w:line="360" w:lineRule="auto"/>
        <w:jc w:val="both"/>
      </w:pPr>
      <w:r w:rsidRPr="003C71AE">
        <w:t xml:space="preserve">Epstein RM, Hundert EM. Defining and assessing professional competence. JAMA. 2002;287(2):226–235. </w:t>
      </w:r>
      <w:proofErr w:type="spellStart"/>
      <w:r w:rsidRPr="003C71AE">
        <w:t>doi</w:t>
      </w:r>
      <w:proofErr w:type="spellEnd"/>
      <w:r w:rsidRPr="003C71AE">
        <w:t>: 10.1001/jama.287.2.226. [</w:t>
      </w:r>
      <w:hyperlink r:id="rId8" w:tgtFrame="_blank" w:history="1">
        <w:r w:rsidRPr="003C71AE">
          <w:rPr>
            <w:rStyle w:val="Hyperlink"/>
          </w:rPr>
          <w:t>DOI</w:t>
        </w:r>
      </w:hyperlink>
      <w:r w:rsidRPr="003C71AE">
        <w:t>] [</w:t>
      </w:r>
      <w:hyperlink r:id="rId9" w:history="1">
        <w:r w:rsidRPr="003C71AE">
          <w:rPr>
            <w:rStyle w:val="Hyperlink"/>
          </w:rPr>
          <w:t>PubMed</w:t>
        </w:r>
      </w:hyperlink>
      <w:r w:rsidRPr="003C71AE">
        <w:t>] [</w:t>
      </w:r>
      <w:hyperlink r:id="rId10" w:tgtFrame="_blank" w:history="1">
        <w:r w:rsidRPr="003C71AE">
          <w:rPr>
            <w:rStyle w:val="Hyperlink"/>
          </w:rPr>
          <w:t>Google Scholar</w:t>
        </w:r>
      </w:hyperlink>
      <w:r w:rsidRPr="003C71AE">
        <w:t>]</w:t>
      </w:r>
    </w:p>
    <w:p w14:paraId="7A36F821" w14:textId="5947B20F" w:rsidR="003C71AE" w:rsidRDefault="00E148D2" w:rsidP="00AB263B">
      <w:pPr>
        <w:spacing w:after="0" w:line="360" w:lineRule="auto"/>
        <w:jc w:val="both"/>
      </w:pPr>
      <w:hyperlink r:id="rId11" w:tooltip="https://www.qmul.ac.uk/human-resources/media/hr/docs/working-at-qm/policiesprocedures/Dignity-at-Work-and-Study-General-Guidance-May-2021.pdf" w:history="1">
        <w:r w:rsidRPr="00E148D2">
          <w:rPr>
            <w:rStyle w:val="Hyperlink"/>
          </w:rPr>
          <w:t>Dignity-at-Work-and-Study-General-Guidance-May-2021.pdf</w:t>
        </w:r>
      </w:hyperlink>
    </w:p>
    <w:p w14:paraId="24BE4408" w14:textId="6C57AB69" w:rsidR="00801AB2" w:rsidRDefault="00801AB2" w:rsidP="00E148D2">
      <w:pPr>
        <w:spacing w:after="0"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148D2">
        <w:tab/>
      </w:r>
      <w:r w:rsidR="00E148D2">
        <w:tab/>
      </w:r>
      <w:r>
        <w:t>Written by</w:t>
      </w:r>
      <w:r w:rsidR="00E148D2">
        <w:t xml:space="preserve"> </w:t>
      </w:r>
      <w:r w:rsidR="00B870B9">
        <w:t>FMD EDI Strategy Group</w:t>
      </w:r>
    </w:p>
    <w:sectPr w:rsidR="00801AB2" w:rsidSect="00AB263B">
      <w:headerReference w:type="default" r:id="rId12"/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0046D" w14:textId="77777777" w:rsidR="004F0103" w:rsidRDefault="004F0103" w:rsidP="004D11B5">
      <w:pPr>
        <w:spacing w:after="0" w:line="240" w:lineRule="auto"/>
      </w:pPr>
      <w:r>
        <w:separator/>
      </w:r>
    </w:p>
  </w:endnote>
  <w:endnote w:type="continuationSeparator" w:id="0">
    <w:p w14:paraId="22D23A45" w14:textId="77777777" w:rsidR="004F0103" w:rsidRDefault="004F0103" w:rsidP="004D11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914951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F66646" w14:textId="3D534397" w:rsidR="00003CF1" w:rsidRDefault="00003CF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D8A3535" w14:textId="7585C554" w:rsidR="474684AF" w:rsidRDefault="474684AF" w:rsidP="474684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59A76" w14:textId="77777777" w:rsidR="004F0103" w:rsidRDefault="004F0103" w:rsidP="004D11B5">
      <w:pPr>
        <w:spacing w:after="0" w:line="240" w:lineRule="auto"/>
      </w:pPr>
      <w:r>
        <w:separator/>
      </w:r>
    </w:p>
  </w:footnote>
  <w:footnote w:type="continuationSeparator" w:id="0">
    <w:p w14:paraId="5CAD5F93" w14:textId="77777777" w:rsidR="004F0103" w:rsidRDefault="004F0103" w:rsidP="004D11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27BCE" w14:textId="075D1FE5" w:rsidR="7CEEC6C6" w:rsidRDefault="00270BCE" w:rsidP="7CEEC6C6">
    <w:pPr>
      <w:pStyle w:val="Header"/>
    </w:pPr>
    <w:r w:rsidRPr="00270BCE">
      <w:rPr>
        <w:noProof/>
      </w:rPr>
      <w:drawing>
        <wp:inline distT="0" distB="0" distL="0" distR="0" wp14:anchorId="4A4C2288" wp14:editId="65D58B47">
          <wp:extent cx="1905165" cy="586791"/>
          <wp:effectExtent l="0" t="0" r="0" b="3810"/>
          <wp:docPr id="958636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863623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05165" cy="5867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7CEEC6C6">
      <w:tab/>
    </w:r>
    <w:r w:rsidR="7CEEC6C6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A4942"/>
    <w:multiLevelType w:val="hybridMultilevel"/>
    <w:tmpl w:val="7ACC69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136CA9"/>
    <w:multiLevelType w:val="hybridMultilevel"/>
    <w:tmpl w:val="DB8411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D7ADB"/>
    <w:multiLevelType w:val="hybridMultilevel"/>
    <w:tmpl w:val="C8B2C8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A743F3"/>
    <w:multiLevelType w:val="hybridMultilevel"/>
    <w:tmpl w:val="2C2E49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862ED2"/>
    <w:multiLevelType w:val="multilevel"/>
    <w:tmpl w:val="BD448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C9F0C60"/>
    <w:multiLevelType w:val="hybridMultilevel"/>
    <w:tmpl w:val="033ECD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B05F08"/>
    <w:multiLevelType w:val="hybridMultilevel"/>
    <w:tmpl w:val="DBCE17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990020"/>
    <w:multiLevelType w:val="hybridMultilevel"/>
    <w:tmpl w:val="00F4E2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521E17"/>
    <w:multiLevelType w:val="hybridMultilevel"/>
    <w:tmpl w:val="11DA29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3E2E55"/>
    <w:multiLevelType w:val="hybridMultilevel"/>
    <w:tmpl w:val="4350C4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942024"/>
    <w:multiLevelType w:val="hybridMultilevel"/>
    <w:tmpl w:val="5B8C73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E07A37"/>
    <w:multiLevelType w:val="hybridMultilevel"/>
    <w:tmpl w:val="E1482B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686CF8"/>
    <w:multiLevelType w:val="hybridMultilevel"/>
    <w:tmpl w:val="8A5C79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1605B7"/>
    <w:multiLevelType w:val="multilevel"/>
    <w:tmpl w:val="DE9A4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8644043"/>
    <w:multiLevelType w:val="hybridMultilevel"/>
    <w:tmpl w:val="F2A68F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8705C9"/>
    <w:multiLevelType w:val="hybridMultilevel"/>
    <w:tmpl w:val="2250D8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145228"/>
    <w:multiLevelType w:val="multilevel"/>
    <w:tmpl w:val="FC56F3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C559EA"/>
    <w:multiLevelType w:val="hybridMultilevel"/>
    <w:tmpl w:val="66A2C8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3917C8"/>
    <w:multiLevelType w:val="hybridMultilevel"/>
    <w:tmpl w:val="FAC02C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5422550">
    <w:abstractNumId w:val="6"/>
  </w:num>
  <w:num w:numId="2" w16cid:durableId="2110855659">
    <w:abstractNumId w:val="1"/>
  </w:num>
  <w:num w:numId="3" w16cid:durableId="645815148">
    <w:abstractNumId w:val="0"/>
  </w:num>
  <w:num w:numId="4" w16cid:durableId="1702626502">
    <w:abstractNumId w:val="14"/>
  </w:num>
  <w:num w:numId="5" w16cid:durableId="313795609">
    <w:abstractNumId w:val="18"/>
  </w:num>
  <w:num w:numId="6" w16cid:durableId="2064980831">
    <w:abstractNumId w:val="9"/>
  </w:num>
  <w:num w:numId="7" w16cid:durableId="1453285922">
    <w:abstractNumId w:val="17"/>
  </w:num>
  <w:num w:numId="8" w16cid:durableId="887451458">
    <w:abstractNumId w:val="2"/>
  </w:num>
  <w:num w:numId="9" w16cid:durableId="297494988">
    <w:abstractNumId w:val="3"/>
  </w:num>
  <w:num w:numId="10" w16cid:durableId="1237133085">
    <w:abstractNumId w:val="12"/>
  </w:num>
  <w:num w:numId="11" w16cid:durableId="1448163822">
    <w:abstractNumId w:val="5"/>
  </w:num>
  <w:num w:numId="12" w16cid:durableId="579827968">
    <w:abstractNumId w:val="8"/>
  </w:num>
  <w:num w:numId="13" w16cid:durableId="1946230279">
    <w:abstractNumId w:val="7"/>
  </w:num>
  <w:num w:numId="14" w16cid:durableId="263153209">
    <w:abstractNumId w:val="15"/>
  </w:num>
  <w:num w:numId="15" w16cid:durableId="274557863">
    <w:abstractNumId w:val="10"/>
  </w:num>
  <w:num w:numId="16" w16cid:durableId="949552886">
    <w:abstractNumId w:val="11"/>
  </w:num>
  <w:num w:numId="17" w16cid:durableId="837500070">
    <w:abstractNumId w:val="4"/>
  </w:num>
  <w:num w:numId="18" w16cid:durableId="2065644179">
    <w:abstractNumId w:val="16"/>
  </w:num>
  <w:num w:numId="19" w16cid:durableId="92807555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503"/>
    <w:rsid w:val="00003CF1"/>
    <w:rsid w:val="00026751"/>
    <w:rsid w:val="00026E7E"/>
    <w:rsid w:val="00037B84"/>
    <w:rsid w:val="00060749"/>
    <w:rsid w:val="00064467"/>
    <w:rsid w:val="0009172A"/>
    <w:rsid w:val="000C65EE"/>
    <w:rsid w:val="000E0C48"/>
    <w:rsid w:val="000E39F3"/>
    <w:rsid w:val="000E66BE"/>
    <w:rsid w:val="0010381D"/>
    <w:rsid w:val="00114E72"/>
    <w:rsid w:val="001300A1"/>
    <w:rsid w:val="0015010C"/>
    <w:rsid w:val="00166554"/>
    <w:rsid w:val="001A4756"/>
    <w:rsid w:val="001A6626"/>
    <w:rsid w:val="001A7E90"/>
    <w:rsid w:val="001E696E"/>
    <w:rsid w:val="00210814"/>
    <w:rsid w:val="00230F9B"/>
    <w:rsid w:val="002350E6"/>
    <w:rsid w:val="002437CE"/>
    <w:rsid w:val="00244512"/>
    <w:rsid w:val="002510BC"/>
    <w:rsid w:val="00270BCE"/>
    <w:rsid w:val="00296E28"/>
    <w:rsid w:val="002A1623"/>
    <w:rsid w:val="002A7394"/>
    <w:rsid w:val="002B2EB0"/>
    <w:rsid w:val="002B4F62"/>
    <w:rsid w:val="002C3348"/>
    <w:rsid w:val="002D3839"/>
    <w:rsid w:val="002D4FF2"/>
    <w:rsid w:val="002E7C00"/>
    <w:rsid w:val="002F7DE9"/>
    <w:rsid w:val="00392E8E"/>
    <w:rsid w:val="003A256E"/>
    <w:rsid w:val="003C71AE"/>
    <w:rsid w:val="003E6579"/>
    <w:rsid w:val="00422503"/>
    <w:rsid w:val="0046469C"/>
    <w:rsid w:val="00472246"/>
    <w:rsid w:val="0049128C"/>
    <w:rsid w:val="00496118"/>
    <w:rsid w:val="004D11B5"/>
    <w:rsid w:val="004F0103"/>
    <w:rsid w:val="004F1D01"/>
    <w:rsid w:val="004F70A5"/>
    <w:rsid w:val="00522189"/>
    <w:rsid w:val="00534513"/>
    <w:rsid w:val="00550D66"/>
    <w:rsid w:val="00563EA6"/>
    <w:rsid w:val="005A39AF"/>
    <w:rsid w:val="005C04D1"/>
    <w:rsid w:val="005F2098"/>
    <w:rsid w:val="00617796"/>
    <w:rsid w:val="006453BA"/>
    <w:rsid w:val="006E2328"/>
    <w:rsid w:val="006F4E49"/>
    <w:rsid w:val="007030BD"/>
    <w:rsid w:val="0071458F"/>
    <w:rsid w:val="007219CC"/>
    <w:rsid w:val="007424AF"/>
    <w:rsid w:val="00746744"/>
    <w:rsid w:val="007664EE"/>
    <w:rsid w:val="0078004B"/>
    <w:rsid w:val="0079097A"/>
    <w:rsid w:val="007910D6"/>
    <w:rsid w:val="00797E29"/>
    <w:rsid w:val="00801AB2"/>
    <w:rsid w:val="00813EC2"/>
    <w:rsid w:val="00841EA3"/>
    <w:rsid w:val="00856CFA"/>
    <w:rsid w:val="00897D0F"/>
    <w:rsid w:val="008C0C5C"/>
    <w:rsid w:val="008C0D06"/>
    <w:rsid w:val="008C485C"/>
    <w:rsid w:val="008C6485"/>
    <w:rsid w:val="008C6492"/>
    <w:rsid w:val="008E7519"/>
    <w:rsid w:val="009574B9"/>
    <w:rsid w:val="009A3289"/>
    <w:rsid w:val="009E0104"/>
    <w:rsid w:val="00A26049"/>
    <w:rsid w:val="00A36D75"/>
    <w:rsid w:val="00A61A97"/>
    <w:rsid w:val="00A74956"/>
    <w:rsid w:val="00A826D9"/>
    <w:rsid w:val="00AA484B"/>
    <w:rsid w:val="00AB263B"/>
    <w:rsid w:val="00AC65A6"/>
    <w:rsid w:val="00AE1A28"/>
    <w:rsid w:val="00B12C25"/>
    <w:rsid w:val="00B616B6"/>
    <w:rsid w:val="00B870B9"/>
    <w:rsid w:val="00BD2F49"/>
    <w:rsid w:val="00BD6342"/>
    <w:rsid w:val="00BE1018"/>
    <w:rsid w:val="00C27646"/>
    <w:rsid w:val="00C6373E"/>
    <w:rsid w:val="00C830AD"/>
    <w:rsid w:val="00CA2C10"/>
    <w:rsid w:val="00CA75A4"/>
    <w:rsid w:val="00CE142B"/>
    <w:rsid w:val="00CF59F4"/>
    <w:rsid w:val="00CF776D"/>
    <w:rsid w:val="00D111B2"/>
    <w:rsid w:val="00D51521"/>
    <w:rsid w:val="00D53DBD"/>
    <w:rsid w:val="00D659C9"/>
    <w:rsid w:val="00D87EDF"/>
    <w:rsid w:val="00DC3993"/>
    <w:rsid w:val="00DD0F61"/>
    <w:rsid w:val="00E049F1"/>
    <w:rsid w:val="00E148D2"/>
    <w:rsid w:val="00E372DB"/>
    <w:rsid w:val="00E44EE6"/>
    <w:rsid w:val="00E51D30"/>
    <w:rsid w:val="00E549A5"/>
    <w:rsid w:val="00E657DF"/>
    <w:rsid w:val="00E820F4"/>
    <w:rsid w:val="00E85F78"/>
    <w:rsid w:val="00ED1206"/>
    <w:rsid w:val="00F031EA"/>
    <w:rsid w:val="00F074AB"/>
    <w:rsid w:val="00F13405"/>
    <w:rsid w:val="00F17513"/>
    <w:rsid w:val="00F33B3D"/>
    <w:rsid w:val="00F45338"/>
    <w:rsid w:val="00F87013"/>
    <w:rsid w:val="00F9355B"/>
    <w:rsid w:val="00FE5347"/>
    <w:rsid w:val="019433F6"/>
    <w:rsid w:val="031BB655"/>
    <w:rsid w:val="04AC4BD0"/>
    <w:rsid w:val="050DD639"/>
    <w:rsid w:val="05179C0C"/>
    <w:rsid w:val="0567325F"/>
    <w:rsid w:val="0C26F116"/>
    <w:rsid w:val="0D4BDD4D"/>
    <w:rsid w:val="0E9BD480"/>
    <w:rsid w:val="12BBDEC6"/>
    <w:rsid w:val="1321675A"/>
    <w:rsid w:val="13A23528"/>
    <w:rsid w:val="147E6E3B"/>
    <w:rsid w:val="14E42D64"/>
    <w:rsid w:val="1566BBEB"/>
    <w:rsid w:val="15FE3D6E"/>
    <w:rsid w:val="195B6E2D"/>
    <w:rsid w:val="19922961"/>
    <w:rsid w:val="1AC141C0"/>
    <w:rsid w:val="1EBF3759"/>
    <w:rsid w:val="1EC5C892"/>
    <w:rsid w:val="1EEF1AC1"/>
    <w:rsid w:val="1EFF0DC5"/>
    <w:rsid w:val="1F0B4872"/>
    <w:rsid w:val="1FA09CD1"/>
    <w:rsid w:val="20090E07"/>
    <w:rsid w:val="219F9767"/>
    <w:rsid w:val="222F420E"/>
    <w:rsid w:val="25917EEC"/>
    <w:rsid w:val="27797138"/>
    <w:rsid w:val="2C25F4DD"/>
    <w:rsid w:val="2CEEB8CE"/>
    <w:rsid w:val="2FEE9D65"/>
    <w:rsid w:val="3741D35A"/>
    <w:rsid w:val="3777E2C6"/>
    <w:rsid w:val="3DB9D6D9"/>
    <w:rsid w:val="4022CD8E"/>
    <w:rsid w:val="4142A9A2"/>
    <w:rsid w:val="43A06554"/>
    <w:rsid w:val="474684AF"/>
    <w:rsid w:val="4975B784"/>
    <w:rsid w:val="49D29BCF"/>
    <w:rsid w:val="4A4EAA37"/>
    <w:rsid w:val="4BFF691A"/>
    <w:rsid w:val="4C72126E"/>
    <w:rsid w:val="4DEC78B2"/>
    <w:rsid w:val="4ECF4E97"/>
    <w:rsid w:val="4EE45544"/>
    <w:rsid w:val="4FAE47E6"/>
    <w:rsid w:val="5040242C"/>
    <w:rsid w:val="505BA072"/>
    <w:rsid w:val="50D233DB"/>
    <w:rsid w:val="532D3C19"/>
    <w:rsid w:val="53CBF4E6"/>
    <w:rsid w:val="53DB6185"/>
    <w:rsid w:val="554D55C1"/>
    <w:rsid w:val="55BBC1C4"/>
    <w:rsid w:val="5690A63B"/>
    <w:rsid w:val="5870182E"/>
    <w:rsid w:val="59289A40"/>
    <w:rsid w:val="5B358E7F"/>
    <w:rsid w:val="5B89125A"/>
    <w:rsid w:val="5DA6EBF8"/>
    <w:rsid w:val="6241AED6"/>
    <w:rsid w:val="63159725"/>
    <w:rsid w:val="64D1FF64"/>
    <w:rsid w:val="684DB406"/>
    <w:rsid w:val="6879A22B"/>
    <w:rsid w:val="6B1D5199"/>
    <w:rsid w:val="70F3E90E"/>
    <w:rsid w:val="70FA8F34"/>
    <w:rsid w:val="714B268C"/>
    <w:rsid w:val="71A8F6DA"/>
    <w:rsid w:val="72B2744C"/>
    <w:rsid w:val="7809700B"/>
    <w:rsid w:val="7A1AD4DB"/>
    <w:rsid w:val="7A210D18"/>
    <w:rsid w:val="7CEEC6C6"/>
    <w:rsid w:val="7D866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2EDDD"/>
  <w15:chartTrackingRefBased/>
  <w15:docId w15:val="{3EC5A196-79C9-4AD1-85AA-953D9447C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49A5"/>
  </w:style>
  <w:style w:type="paragraph" w:styleId="Heading1">
    <w:name w:val="heading 1"/>
    <w:basedOn w:val="Normal"/>
    <w:next w:val="Normal"/>
    <w:link w:val="Heading1Char"/>
    <w:uiPriority w:val="9"/>
    <w:qFormat/>
    <w:rsid w:val="004225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25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25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25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25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25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25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25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25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25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25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25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25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25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25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25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25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25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25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25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25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25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25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25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25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25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25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25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250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C71A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71A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D11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11B5"/>
  </w:style>
  <w:style w:type="paragraph" w:styleId="Footer">
    <w:name w:val="footer"/>
    <w:basedOn w:val="Normal"/>
    <w:link w:val="FooterChar"/>
    <w:uiPriority w:val="99"/>
    <w:unhideWhenUsed/>
    <w:rsid w:val="004D11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11B5"/>
  </w:style>
  <w:style w:type="paragraph" w:styleId="Revision">
    <w:name w:val="Revision"/>
    <w:hidden/>
    <w:uiPriority w:val="99"/>
    <w:semiHidden/>
    <w:rsid w:val="00CE142B"/>
    <w:pPr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7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80555">
          <w:blockQuote w:val="1"/>
          <w:marLeft w:val="720"/>
          <w:marRight w:val="72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2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1367">
          <w:blockQuote w:val="1"/>
          <w:marLeft w:val="720"/>
          <w:marRight w:val="72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28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8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01/jama.287.2.226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qmul.ac.uk/human-resources/media/hr/docs/working-at-qm/policiesprocedures/Dignity-at-Work-and-Study-General-Guidance-May-2021.pd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scholar.google.com/scholar_lookup?journal=JAMA&amp;title=Defining%20and%20assessing%20professional%20competence&amp;author=RM%20Epstein&amp;author=EM%20Hundert&amp;volume=287&amp;issue=2&amp;publication_year=2002&amp;pages=226-235&amp;pmid=11779266&amp;doi=10.1001/jama.287.2.226&amp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ubmed.ncbi.nlm.nih.gov/11779266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69df091-b013-40e3-86ee-bd9cb9e25814}" enabled="0" method="" siteId="{569df091-b013-40e3-86ee-bd9cb9e2581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1031</Words>
  <Characters>5882</Characters>
  <Application>Microsoft Office Word</Application>
  <DocSecurity>0</DocSecurity>
  <Lines>49</Lines>
  <Paragraphs>13</Paragraphs>
  <ScaleCrop>false</ScaleCrop>
  <Company>Queen Mary, University of London</Company>
  <LinksUpToDate>false</LinksUpToDate>
  <CharactersWithSpaces>6900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Baysan</dc:creator>
  <cp:keywords/>
  <dc:description/>
  <cp:lastModifiedBy>Aylin Baysan</cp:lastModifiedBy>
  <cp:revision>3</cp:revision>
  <dcterms:created xsi:type="dcterms:W3CDTF">2026-03-02T09:40:00Z</dcterms:created>
  <dcterms:modified xsi:type="dcterms:W3CDTF">2026-03-02T09:45:00Z</dcterms:modified>
</cp:coreProperties>
</file>