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12E17" w14:textId="77777777" w:rsidR="00097F0B" w:rsidRPr="00061B15" w:rsidRDefault="00E6348D" w:rsidP="001B4E84">
      <w:pPr>
        <w:ind w:left="680"/>
        <w:rPr>
          <w:rStyle w:val="Title1"/>
          <w:rFonts w:ascii="Arial" w:hAnsi="Arial" w:cs="Arial"/>
        </w:rPr>
      </w:pPr>
      <w:r w:rsidRPr="00061B15">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20399F75" wp14:editId="5DA71B7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74A3B" w14:textId="77777777" w:rsidR="00E6348D" w:rsidRDefault="00E6348D" w:rsidP="00E6348D">
                                <w:pPr>
                                  <w:rPr>
                                    <w:rFonts w:ascii="Source Sans Pro Light" w:eastAsia="Source Sans Pro Light" w:hAnsi="Source Sans Pro Light" w:cs="Source Sans Pro Light"/>
                                    <w:sz w:val="140"/>
                                    <w:szCs w:val="140"/>
                                  </w:rPr>
                                </w:pPr>
                              </w:p>
                              <w:p w14:paraId="1C277108" w14:textId="77777777" w:rsidR="00E6348D" w:rsidRDefault="00E6348D" w:rsidP="00E6348D">
                                <w:pPr>
                                  <w:spacing w:before="11"/>
                                  <w:rPr>
                                    <w:rFonts w:ascii="Source Sans Pro Light" w:eastAsia="Source Sans Pro Light" w:hAnsi="Source Sans Pro Light" w:cs="Source Sans Pro Light"/>
                                    <w:sz w:val="151"/>
                                    <w:szCs w:val="151"/>
                                  </w:rPr>
                                </w:pPr>
                              </w:p>
                              <w:p w14:paraId="30281134"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0399F75"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18374A3B" w14:textId="77777777" w:rsidR="00E6348D" w:rsidRDefault="00E6348D" w:rsidP="00E6348D">
                          <w:pPr>
                            <w:rPr>
                              <w:rFonts w:ascii="Source Sans Pro Light" w:eastAsia="Source Sans Pro Light" w:hAnsi="Source Sans Pro Light" w:cs="Source Sans Pro Light"/>
                              <w:sz w:val="140"/>
                              <w:szCs w:val="140"/>
                            </w:rPr>
                          </w:pPr>
                        </w:p>
                        <w:p w14:paraId="1C277108" w14:textId="77777777" w:rsidR="00E6348D" w:rsidRDefault="00E6348D" w:rsidP="00E6348D">
                          <w:pPr>
                            <w:spacing w:before="11"/>
                            <w:rPr>
                              <w:rFonts w:ascii="Source Sans Pro Light" w:eastAsia="Source Sans Pro Light" w:hAnsi="Source Sans Pro Light" w:cs="Source Sans Pro Light"/>
                              <w:sz w:val="151"/>
                              <w:szCs w:val="151"/>
                            </w:rPr>
                          </w:pPr>
                        </w:p>
                        <w:p w14:paraId="30281134"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0C28D4CE" w14:textId="77777777" w:rsidR="00097F0B" w:rsidRPr="00061B15" w:rsidRDefault="00097F0B" w:rsidP="001B4E84">
      <w:pPr>
        <w:ind w:left="680"/>
        <w:rPr>
          <w:rStyle w:val="Title1"/>
          <w:rFonts w:ascii="Arial" w:hAnsi="Arial" w:cs="Arial"/>
        </w:rPr>
      </w:pPr>
    </w:p>
    <w:p w14:paraId="15789F4E" w14:textId="77777777" w:rsidR="00097F0B" w:rsidRPr="00061B15" w:rsidRDefault="00097F0B" w:rsidP="001B4E84">
      <w:pPr>
        <w:ind w:left="680"/>
        <w:rPr>
          <w:rStyle w:val="Title1"/>
          <w:rFonts w:ascii="Arial" w:hAnsi="Arial" w:cs="Arial"/>
        </w:rPr>
      </w:pPr>
    </w:p>
    <w:p w14:paraId="4F843D37" w14:textId="77777777" w:rsidR="00097F0B" w:rsidRPr="00061B15" w:rsidRDefault="00097F0B" w:rsidP="001B4E84">
      <w:pPr>
        <w:ind w:left="680"/>
        <w:rPr>
          <w:rStyle w:val="Title1"/>
          <w:rFonts w:ascii="Arial" w:hAnsi="Arial" w:cs="Arial"/>
        </w:rPr>
      </w:pPr>
    </w:p>
    <w:p w14:paraId="1F2D4491" w14:textId="77777777" w:rsidR="00097F0B" w:rsidRPr="00061B15" w:rsidRDefault="00097F0B" w:rsidP="001B4E84">
      <w:pPr>
        <w:ind w:left="680"/>
        <w:rPr>
          <w:rStyle w:val="Title1"/>
          <w:rFonts w:ascii="Arial" w:hAnsi="Arial" w:cs="Arial"/>
        </w:rPr>
      </w:pPr>
    </w:p>
    <w:p w14:paraId="26AC437F" w14:textId="77777777" w:rsidR="00097F0B" w:rsidRPr="00061B15" w:rsidRDefault="00097F0B" w:rsidP="001B4E84">
      <w:pPr>
        <w:ind w:left="680"/>
        <w:rPr>
          <w:rStyle w:val="Title1"/>
          <w:rFonts w:ascii="Arial" w:hAnsi="Arial" w:cs="Arial"/>
        </w:rPr>
      </w:pPr>
    </w:p>
    <w:p w14:paraId="39A62A4A" w14:textId="77777777" w:rsidR="00097F0B" w:rsidRPr="00061B15" w:rsidRDefault="00097F0B" w:rsidP="001B4E84">
      <w:pPr>
        <w:ind w:left="680"/>
        <w:rPr>
          <w:rStyle w:val="Title1"/>
          <w:rFonts w:ascii="Arial" w:hAnsi="Arial" w:cs="Arial"/>
        </w:rPr>
      </w:pPr>
    </w:p>
    <w:p w14:paraId="36B139D7" w14:textId="77777777" w:rsidR="00097F0B" w:rsidRPr="00061B15" w:rsidRDefault="00097F0B" w:rsidP="001B4E84">
      <w:pPr>
        <w:ind w:left="680"/>
        <w:rPr>
          <w:rStyle w:val="Title1"/>
          <w:rFonts w:ascii="Arial" w:hAnsi="Arial" w:cs="Arial"/>
        </w:rPr>
      </w:pPr>
    </w:p>
    <w:p w14:paraId="4804C898" w14:textId="77777777" w:rsidR="00097F0B" w:rsidRPr="00061B15" w:rsidRDefault="007721B1" w:rsidP="007721B1">
      <w:pPr>
        <w:tabs>
          <w:tab w:val="left" w:pos="2265"/>
        </w:tabs>
        <w:ind w:left="680"/>
        <w:rPr>
          <w:rStyle w:val="Title1"/>
          <w:rFonts w:ascii="Arial" w:hAnsi="Arial" w:cs="Arial"/>
        </w:rPr>
      </w:pPr>
      <w:r w:rsidRPr="00061B15">
        <w:rPr>
          <w:rStyle w:val="Title1"/>
          <w:rFonts w:ascii="Arial" w:hAnsi="Arial" w:cs="Arial"/>
        </w:rPr>
        <w:tab/>
      </w:r>
    </w:p>
    <w:p w14:paraId="7A9040BD" w14:textId="77777777" w:rsidR="00097F0B" w:rsidRPr="00061B15" w:rsidRDefault="00097F0B" w:rsidP="001B4E84">
      <w:pPr>
        <w:ind w:left="680"/>
        <w:rPr>
          <w:rStyle w:val="Title1"/>
          <w:rFonts w:ascii="Arial" w:hAnsi="Arial" w:cs="Arial"/>
        </w:rPr>
      </w:pPr>
    </w:p>
    <w:p w14:paraId="0B10847B" w14:textId="77777777" w:rsidR="00097F0B" w:rsidRPr="00061B15" w:rsidRDefault="00097F0B" w:rsidP="00991482">
      <w:pPr>
        <w:rPr>
          <w:rStyle w:val="Title1"/>
          <w:rFonts w:ascii="Arial" w:hAnsi="Arial" w:cs="Arial"/>
        </w:rPr>
      </w:pPr>
    </w:p>
    <w:p w14:paraId="13B712DE" w14:textId="77777777" w:rsidR="00B1648B" w:rsidRPr="00061B15" w:rsidRDefault="00B1648B" w:rsidP="00991482">
      <w:pPr>
        <w:rPr>
          <w:rStyle w:val="Title1"/>
          <w:rFonts w:ascii="Arial" w:hAnsi="Arial" w:cs="Arial"/>
        </w:rPr>
      </w:pPr>
    </w:p>
    <w:p w14:paraId="715B7A41" w14:textId="77777777" w:rsidR="00B1648B" w:rsidRPr="00061B15" w:rsidRDefault="00B1648B" w:rsidP="00991482">
      <w:pPr>
        <w:rPr>
          <w:rStyle w:val="Title1"/>
          <w:rFonts w:ascii="Arial" w:hAnsi="Arial" w:cs="Arial"/>
        </w:rPr>
      </w:pPr>
    </w:p>
    <w:p w14:paraId="5D6E04E0" w14:textId="77777777" w:rsidR="00B1648B" w:rsidRPr="00061B15" w:rsidRDefault="00B1648B" w:rsidP="00991482">
      <w:pPr>
        <w:rPr>
          <w:rStyle w:val="Title1"/>
          <w:rFonts w:ascii="Arial" w:hAnsi="Arial" w:cs="Arial"/>
        </w:rPr>
      </w:pPr>
    </w:p>
    <w:p w14:paraId="60BDE98D" w14:textId="7AD810CF" w:rsidR="00B1648B" w:rsidRPr="00061B15" w:rsidRDefault="00410A58" w:rsidP="002C64CB">
      <w:pPr>
        <w:tabs>
          <w:tab w:val="left" w:pos="2000"/>
        </w:tabs>
        <w:rPr>
          <w:rStyle w:val="Title1"/>
          <w:rFonts w:ascii="Arial" w:hAnsi="Arial" w:cs="Arial"/>
        </w:rPr>
      </w:pPr>
      <w:r w:rsidRPr="00061B15">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63EE5AA" wp14:editId="2C7F533A">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65BDCBBB"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3D3DA465" w14:textId="77777777" w:rsidR="00410A58" w:rsidRPr="00B91ACF" w:rsidRDefault="00410A58" w:rsidP="00410A58">
                            <w:pPr>
                              <w:rPr>
                                <w:rFonts w:ascii="Arial" w:eastAsia="Times New Roman" w:hAnsi="Arial" w:cs="Arial"/>
                                <w:color w:val="000000" w:themeColor="text1"/>
                                <w:sz w:val="22"/>
                                <w:szCs w:val="22"/>
                              </w:rPr>
                            </w:pPr>
                            <w:r w:rsidRPr="00B91ACF">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B91ACF">
                              <w:rPr>
                                <w:rFonts w:ascii="Arial" w:eastAsia="Times New Roman" w:hAnsi="Arial" w:cs="Arial"/>
                                <w:color w:val="000000" w:themeColor="text1"/>
                                <w:sz w:val="22"/>
                                <w:szCs w:val="22"/>
                              </w:rPr>
                              <w:t xml:space="preserve">a long, proud and distinctive history. </w:t>
                            </w:r>
                          </w:p>
                          <w:p w14:paraId="00D879E8" w14:textId="77777777" w:rsidR="00410A58" w:rsidRPr="009E0A20" w:rsidRDefault="00410A58" w:rsidP="00410A58">
                            <w:pPr>
                              <w:rPr>
                                <w:rFonts w:ascii="Arial" w:eastAsia="Times New Roman" w:hAnsi="Arial" w:cs="Arial"/>
                                <w:color w:val="000000" w:themeColor="text1"/>
                                <w:sz w:val="22"/>
                                <w:szCs w:val="22"/>
                              </w:rPr>
                            </w:pPr>
                          </w:p>
                          <w:p w14:paraId="0BC96A23"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48F984AD" w14:textId="77777777" w:rsidR="00410A58" w:rsidRPr="009E0A20" w:rsidRDefault="00410A58" w:rsidP="00410A58">
                            <w:pPr>
                              <w:rPr>
                                <w:rFonts w:ascii="Arial" w:eastAsia="Times New Roman" w:hAnsi="Arial" w:cs="Arial"/>
                                <w:color w:val="000000" w:themeColor="text1"/>
                                <w:sz w:val="22"/>
                                <w:szCs w:val="22"/>
                              </w:rPr>
                            </w:pPr>
                          </w:p>
                          <w:p w14:paraId="2763BC86"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38443067" w14:textId="77777777" w:rsidR="00410A58" w:rsidRPr="009E0A20" w:rsidRDefault="00410A58" w:rsidP="00410A58">
                            <w:pPr>
                              <w:rPr>
                                <w:rFonts w:ascii="Arial" w:eastAsia="Times New Roman" w:hAnsi="Arial" w:cs="Arial"/>
                                <w:color w:val="000000" w:themeColor="text1"/>
                                <w:sz w:val="22"/>
                                <w:szCs w:val="22"/>
                              </w:rPr>
                            </w:pPr>
                          </w:p>
                          <w:p w14:paraId="2B01C37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DB3D90F" w14:textId="77777777" w:rsidR="00410A58" w:rsidRPr="009E0A20" w:rsidRDefault="00410A58" w:rsidP="00410A58">
                            <w:pPr>
                              <w:rPr>
                                <w:rFonts w:ascii="Arial" w:eastAsia="Times New Roman" w:hAnsi="Arial" w:cs="Arial"/>
                                <w:sz w:val="22"/>
                                <w:szCs w:val="22"/>
                              </w:rPr>
                            </w:pPr>
                          </w:p>
                          <w:p w14:paraId="779AFCD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0FE2058B" w14:textId="77777777" w:rsidR="00410A58" w:rsidRDefault="00410A58" w:rsidP="00410A58">
                            <w:pPr>
                              <w:rPr>
                                <w:rFonts w:ascii="Arial" w:eastAsia="Times New Roman" w:hAnsi="Arial" w:cs="Arial"/>
                                <w:sz w:val="22"/>
                                <w:szCs w:val="22"/>
                              </w:rPr>
                            </w:pPr>
                          </w:p>
                          <w:p w14:paraId="6CFB65B5"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65BDCBBB"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3D3DA465" w14:textId="77777777" w:rsidR="00410A58" w:rsidRPr="00B91ACF" w:rsidRDefault="00410A58" w:rsidP="00410A58">
                      <w:pPr>
                        <w:rPr>
                          <w:rFonts w:ascii="Arial" w:eastAsia="Times New Roman" w:hAnsi="Arial" w:cs="Arial"/>
                          <w:color w:val="000000" w:themeColor="text1"/>
                          <w:sz w:val="22"/>
                          <w:szCs w:val="22"/>
                        </w:rPr>
                      </w:pPr>
                      <w:r w:rsidRPr="00B91ACF">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B91ACF">
                        <w:rPr>
                          <w:rFonts w:ascii="Arial" w:eastAsia="Times New Roman" w:hAnsi="Arial" w:cs="Arial"/>
                          <w:color w:val="000000" w:themeColor="text1"/>
                          <w:sz w:val="22"/>
                          <w:szCs w:val="22"/>
                        </w:rPr>
                        <w:t xml:space="preserve">a long, proud and distinctive history. </w:t>
                      </w:r>
                    </w:p>
                    <w:p w14:paraId="00D879E8" w14:textId="77777777" w:rsidR="00410A58" w:rsidRPr="009E0A20" w:rsidRDefault="00410A58" w:rsidP="00410A58">
                      <w:pPr>
                        <w:rPr>
                          <w:rFonts w:ascii="Arial" w:eastAsia="Times New Roman" w:hAnsi="Arial" w:cs="Arial"/>
                          <w:color w:val="000000" w:themeColor="text1"/>
                          <w:sz w:val="22"/>
                          <w:szCs w:val="22"/>
                        </w:rPr>
                      </w:pPr>
                    </w:p>
                    <w:p w14:paraId="0BC96A23"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48F984AD" w14:textId="77777777" w:rsidR="00410A58" w:rsidRPr="009E0A20" w:rsidRDefault="00410A58" w:rsidP="00410A58">
                      <w:pPr>
                        <w:rPr>
                          <w:rFonts w:ascii="Arial" w:eastAsia="Times New Roman" w:hAnsi="Arial" w:cs="Arial"/>
                          <w:color w:val="000000" w:themeColor="text1"/>
                          <w:sz w:val="22"/>
                          <w:szCs w:val="22"/>
                        </w:rPr>
                      </w:pPr>
                    </w:p>
                    <w:p w14:paraId="2763BC86"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38443067" w14:textId="77777777" w:rsidR="00410A58" w:rsidRPr="009E0A20" w:rsidRDefault="00410A58" w:rsidP="00410A58">
                      <w:pPr>
                        <w:rPr>
                          <w:rFonts w:ascii="Arial" w:eastAsia="Times New Roman" w:hAnsi="Arial" w:cs="Arial"/>
                          <w:color w:val="000000" w:themeColor="text1"/>
                          <w:sz w:val="22"/>
                          <w:szCs w:val="22"/>
                        </w:rPr>
                      </w:pPr>
                    </w:p>
                    <w:p w14:paraId="2B01C37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DB3D90F" w14:textId="77777777" w:rsidR="00410A58" w:rsidRPr="009E0A20" w:rsidRDefault="00410A58" w:rsidP="00410A58">
                      <w:pPr>
                        <w:rPr>
                          <w:rFonts w:ascii="Arial" w:eastAsia="Times New Roman" w:hAnsi="Arial" w:cs="Arial"/>
                          <w:sz w:val="22"/>
                          <w:szCs w:val="22"/>
                        </w:rPr>
                      </w:pPr>
                    </w:p>
                    <w:p w14:paraId="779AFCD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0FE2058B" w14:textId="77777777" w:rsidR="00410A58" w:rsidRDefault="00410A58" w:rsidP="00410A58">
                      <w:pPr>
                        <w:rPr>
                          <w:rFonts w:ascii="Arial" w:eastAsia="Times New Roman" w:hAnsi="Arial" w:cs="Arial"/>
                          <w:sz w:val="22"/>
                          <w:szCs w:val="22"/>
                        </w:rPr>
                      </w:pPr>
                    </w:p>
                    <w:p w14:paraId="6CFB65B5"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061B15">
        <w:rPr>
          <w:rStyle w:val="Title1"/>
          <w:rFonts w:ascii="Arial" w:hAnsi="Arial" w:cs="Arial"/>
        </w:rPr>
        <w:br w:type="textWrapping" w:clear="all"/>
      </w:r>
    </w:p>
    <w:p w14:paraId="0379C426" w14:textId="77777777" w:rsidR="00B2340A" w:rsidRPr="00061B15" w:rsidRDefault="00B2340A" w:rsidP="00B1648B">
      <w:pPr>
        <w:framePr w:w="8316" w:h="967" w:hSpace="180" w:wrap="around" w:vAnchor="text" w:hAnchor="page" w:x="2151" w:y="87"/>
      </w:pPr>
    </w:p>
    <w:p w14:paraId="71668ECA" w14:textId="4E09C631" w:rsidR="00B2340A" w:rsidRPr="00061B15" w:rsidRDefault="004C7E66" w:rsidP="001B4E84">
      <w:pPr>
        <w:ind w:left="680"/>
        <w:rPr>
          <w:rStyle w:val="Title1"/>
          <w:rFonts w:ascii="Arial" w:hAnsi="Arial" w:cs="Arial"/>
        </w:rPr>
      </w:pPr>
      <w:r w:rsidRPr="00061B15">
        <w:rPr>
          <w:rStyle w:val="Title1"/>
          <w:rFonts w:ascii="Arial" w:hAnsi="Arial" w:cs="Arial"/>
          <w:noProof/>
          <w:lang w:eastAsia="en-GB"/>
        </w:rPr>
        <w:drawing>
          <wp:anchor distT="0" distB="0" distL="114300" distR="114300" simplePos="0" relativeHeight="251693056" behindDoc="0" locked="0" layoutInCell="1" allowOverlap="1" wp14:anchorId="1DBD59D2" wp14:editId="213B2FF4">
            <wp:simplePos x="0" y="0"/>
            <wp:positionH relativeFrom="margin">
              <wp:posOffset>-378460</wp:posOffset>
            </wp:positionH>
            <wp:positionV relativeFrom="paragraph">
              <wp:posOffset>849630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80C2F0" w14:textId="46558C74" w:rsidR="00B2340A" w:rsidRPr="00061B15" w:rsidRDefault="00AA7C75" w:rsidP="00C03DC0">
      <w:pPr>
        <w:rPr>
          <w:rStyle w:val="Title1"/>
          <w:rFonts w:ascii="Arial" w:hAnsi="Arial" w:cs="Arial"/>
        </w:rPr>
      </w:pPr>
      <w:r w:rsidRPr="00061B15">
        <w:rPr>
          <w:rFonts w:ascii="Times New Roman" w:hAnsi="Times New Roman" w:cs="Times New Roman"/>
          <w:noProof/>
          <w:lang w:eastAsia="en-GB"/>
        </w:rPr>
        <w:drawing>
          <wp:anchor distT="0" distB="0" distL="114300" distR="114300" simplePos="0" relativeHeight="251688960" behindDoc="0" locked="0" layoutInCell="1" allowOverlap="1" wp14:anchorId="2F8F2D25" wp14:editId="5F5805AB">
            <wp:simplePos x="0" y="0"/>
            <wp:positionH relativeFrom="column">
              <wp:posOffset>-106680</wp:posOffset>
            </wp:positionH>
            <wp:positionV relativeFrom="paragraph">
              <wp:posOffset>4009390</wp:posOffset>
            </wp:positionV>
            <wp:extent cx="5814695" cy="895350"/>
            <wp:effectExtent l="0" t="0" r="0" b="0"/>
            <wp:wrapTopAndBottom/>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061B15">
        <w:rPr>
          <w:rStyle w:val="Title1"/>
          <w:rFonts w:ascii="Arial" w:hAnsi="Arial" w:cs="Arial"/>
        </w:rPr>
        <w:softHyphen/>
      </w:r>
      <w:r w:rsidR="008853DD" w:rsidRPr="00061B15">
        <w:rPr>
          <w:rStyle w:val="Title1"/>
          <w:rFonts w:ascii="Arial" w:hAnsi="Arial" w:cs="Arial"/>
        </w:rPr>
        <w:softHyphen/>
      </w:r>
    </w:p>
    <w:p w14:paraId="14C325DD" w14:textId="77777777" w:rsidR="00B2340A" w:rsidRPr="00061B15" w:rsidRDefault="00B2340A" w:rsidP="00004925">
      <w:pPr>
        <w:framePr w:hSpace="180" w:wrap="around" w:vAnchor="text" w:hAnchor="page" w:x="1469" w:y="-1"/>
        <w:ind w:left="680"/>
        <w:rPr>
          <w:rFonts w:ascii="Arial" w:hAnsi="Arial" w:cs="Arial"/>
          <w:b/>
          <w:color w:val="1E376B"/>
          <w:sz w:val="30"/>
          <w:szCs w:val="30"/>
        </w:rPr>
      </w:pPr>
      <w:r w:rsidRPr="00061B15">
        <w:rPr>
          <w:rFonts w:ascii="Arial" w:hAnsi="Arial" w:cs="Arial"/>
          <w:b/>
          <w:color w:val="1E376B"/>
          <w:sz w:val="30"/>
          <w:szCs w:val="30"/>
        </w:rPr>
        <w:lastRenderedPageBreak/>
        <w:t>Our strategy 2030</w:t>
      </w:r>
    </w:p>
    <w:p w14:paraId="1D905D5D" w14:textId="77777777" w:rsidR="00C03DC0" w:rsidRPr="00061B15" w:rsidRDefault="00C03DC0" w:rsidP="00004925">
      <w:pPr>
        <w:framePr w:hSpace="180" w:wrap="around" w:vAnchor="text" w:hAnchor="page" w:x="1469" w:y="-1"/>
        <w:ind w:left="680"/>
        <w:rPr>
          <w:sz w:val="22"/>
          <w:szCs w:val="22"/>
        </w:rPr>
      </w:pPr>
    </w:p>
    <w:p w14:paraId="465A769A" w14:textId="77777777" w:rsidR="00B2340A" w:rsidRPr="00061B15" w:rsidRDefault="00B2340A"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1784C62B" w14:textId="77777777" w:rsidR="00B2340A" w:rsidRPr="00061B15" w:rsidRDefault="00B2340A" w:rsidP="00004925">
      <w:pPr>
        <w:framePr w:hSpace="180" w:wrap="around" w:vAnchor="text" w:hAnchor="page" w:x="1469" w:y="-1"/>
        <w:ind w:left="680"/>
        <w:rPr>
          <w:rFonts w:ascii="Arial" w:hAnsi="Arial" w:cs="Arial"/>
          <w:sz w:val="22"/>
          <w:szCs w:val="22"/>
        </w:rPr>
      </w:pPr>
    </w:p>
    <w:p w14:paraId="5BB31964" w14:textId="77777777" w:rsidR="00B2340A" w:rsidRPr="00061B15" w:rsidRDefault="00B2340A"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We have five core values that will help us to reach this goal:</w:t>
      </w:r>
    </w:p>
    <w:p w14:paraId="00E1ECE5" w14:textId="77777777" w:rsidR="00B2340A" w:rsidRPr="00061B15" w:rsidRDefault="00B2340A" w:rsidP="00004925">
      <w:pPr>
        <w:framePr w:hSpace="180" w:wrap="around" w:vAnchor="text" w:hAnchor="page" w:x="1469" w:y="-1"/>
        <w:ind w:left="680"/>
        <w:rPr>
          <w:rFonts w:ascii="Arial" w:hAnsi="Arial" w:cs="Arial"/>
          <w:sz w:val="22"/>
          <w:szCs w:val="22"/>
        </w:rPr>
      </w:pPr>
    </w:p>
    <w:p w14:paraId="7649BF51" w14:textId="77777777" w:rsidR="00B2340A" w:rsidRPr="00061B15" w:rsidRDefault="00B2340A"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We are</w:t>
      </w:r>
      <w:r w:rsidRPr="00061B15">
        <w:rPr>
          <w:rFonts w:ascii="Arial" w:hAnsi="Arial" w:cs="Arial"/>
          <w:b/>
          <w:sz w:val="22"/>
          <w:szCs w:val="22"/>
        </w:rPr>
        <w:t xml:space="preserve"> inclusive</w:t>
      </w:r>
      <w:r w:rsidRPr="00061B15">
        <w:rPr>
          <w:rFonts w:ascii="Arial" w:hAnsi="Arial" w:cs="Arial"/>
          <w:sz w:val="22"/>
          <w:szCs w:val="22"/>
        </w:rPr>
        <w:t xml:space="preserve">, supporting talented students and staff regardless of their background, and engaging with our local and global communities. </w:t>
      </w:r>
    </w:p>
    <w:p w14:paraId="063D7420" w14:textId="77777777" w:rsidR="00B2340A" w:rsidRPr="00061B15" w:rsidRDefault="00B2340A" w:rsidP="00004925">
      <w:pPr>
        <w:framePr w:hSpace="180" w:wrap="around" w:vAnchor="text" w:hAnchor="page" w:x="1469" w:y="-1"/>
        <w:ind w:left="680"/>
        <w:rPr>
          <w:rFonts w:ascii="Arial" w:hAnsi="Arial" w:cs="Arial"/>
          <w:sz w:val="22"/>
          <w:szCs w:val="22"/>
        </w:rPr>
      </w:pPr>
    </w:p>
    <w:p w14:paraId="7E9CABA4" w14:textId="77777777" w:rsidR="00B2340A" w:rsidRPr="00061B15" w:rsidRDefault="00B2340A"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 xml:space="preserve">We are </w:t>
      </w:r>
      <w:r w:rsidRPr="00061B15">
        <w:rPr>
          <w:rFonts w:ascii="Arial" w:hAnsi="Arial" w:cs="Arial"/>
          <w:b/>
          <w:sz w:val="22"/>
          <w:szCs w:val="22"/>
        </w:rPr>
        <w:t>proud</w:t>
      </w:r>
      <w:r w:rsidRPr="00061B15">
        <w:rPr>
          <w:rFonts w:ascii="Arial" w:hAnsi="Arial" w:cs="Arial"/>
          <w:sz w:val="22"/>
          <w:szCs w:val="22"/>
        </w:rPr>
        <w:t xml:space="preserve"> of the difference we can all make when we work collectively. </w:t>
      </w:r>
    </w:p>
    <w:p w14:paraId="5B719F5F" w14:textId="77777777" w:rsidR="00B2340A" w:rsidRPr="00061B15" w:rsidRDefault="00B2340A" w:rsidP="00004925">
      <w:pPr>
        <w:framePr w:hSpace="180" w:wrap="around" w:vAnchor="text" w:hAnchor="page" w:x="1469" w:y="-1"/>
        <w:ind w:left="680"/>
        <w:rPr>
          <w:rFonts w:ascii="Arial" w:hAnsi="Arial" w:cs="Arial"/>
          <w:sz w:val="22"/>
          <w:szCs w:val="22"/>
        </w:rPr>
      </w:pPr>
    </w:p>
    <w:p w14:paraId="30FBF5D3" w14:textId="77777777" w:rsidR="00B2340A" w:rsidRPr="00061B15" w:rsidRDefault="00B2340A"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 xml:space="preserve">We are </w:t>
      </w:r>
      <w:r w:rsidRPr="00061B15">
        <w:rPr>
          <w:rFonts w:ascii="Arial" w:hAnsi="Arial" w:cs="Arial"/>
          <w:b/>
          <w:sz w:val="22"/>
          <w:szCs w:val="22"/>
        </w:rPr>
        <w:t>ambitious</w:t>
      </w:r>
      <w:r w:rsidRPr="00061B15">
        <w:rPr>
          <w:rFonts w:ascii="Arial" w:hAnsi="Arial" w:cs="Arial"/>
          <w:sz w:val="22"/>
          <w:szCs w:val="22"/>
        </w:rPr>
        <w:t>, fostering innovation and creativity, disrupting conventional thought, and responding with imagination to new opportunities.</w:t>
      </w:r>
    </w:p>
    <w:p w14:paraId="4D127239" w14:textId="77777777" w:rsidR="00B2340A" w:rsidRPr="00061B15" w:rsidRDefault="00B2340A" w:rsidP="00004925">
      <w:pPr>
        <w:framePr w:hSpace="180" w:wrap="around" w:vAnchor="text" w:hAnchor="page" w:x="1469" w:y="-1"/>
        <w:ind w:left="680"/>
        <w:rPr>
          <w:rFonts w:ascii="Arial" w:hAnsi="Arial" w:cs="Arial"/>
          <w:sz w:val="22"/>
          <w:szCs w:val="22"/>
        </w:rPr>
      </w:pPr>
    </w:p>
    <w:p w14:paraId="57B4D4FD" w14:textId="77777777" w:rsidR="00B2340A" w:rsidRPr="00061B15" w:rsidRDefault="00B2340A"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 xml:space="preserve">We are </w:t>
      </w:r>
      <w:r w:rsidRPr="00061B15">
        <w:rPr>
          <w:rFonts w:ascii="Arial" w:hAnsi="Arial" w:cs="Arial"/>
          <w:b/>
          <w:sz w:val="22"/>
          <w:szCs w:val="22"/>
        </w:rPr>
        <w:t>collegial</w:t>
      </w:r>
      <w:r w:rsidRPr="00061B15">
        <w:rPr>
          <w:rFonts w:ascii="Arial" w:hAnsi="Arial" w:cs="Arial"/>
          <w:sz w:val="22"/>
          <w:szCs w:val="22"/>
        </w:rPr>
        <w:t>, promoting a strong community through openness, listening, understanding, co-operation and co-creation.</w:t>
      </w:r>
    </w:p>
    <w:p w14:paraId="4F5BD769" w14:textId="77777777" w:rsidR="00B2340A" w:rsidRPr="00061B15" w:rsidRDefault="00B2340A" w:rsidP="00004925">
      <w:pPr>
        <w:framePr w:hSpace="180" w:wrap="around" w:vAnchor="text" w:hAnchor="page" w:x="1469" w:y="-1"/>
        <w:ind w:left="680"/>
        <w:rPr>
          <w:rFonts w:ascii="Arial" w:hAnsi="Arial" w:cs="Arial"/>
          <w:sz w:val="22"/>
          <w:szCs w:val="22"/>
        </w:rPr>
      </w:pPr>
    </w:p>
    <w:p w14:paraId="1163A765" w14:textId="77777777" w:rsidR="00B2340A" w:rsidRPr="00061B15" w:rsidRDefault="008853DD"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 xml:space="preserve">We are </w:t>
      </w:r>
      <w:r w:rsidR="00B2340A" w:rsidRPr="00061B15">
        <w:rPr>
          <w:rFonts w:ascii="Arial" w:hAnsi="Arial" w:cs="Arial"/>
          <w:b/>
          <w:sz w:val="22"/>
          <w:szCs w:val="22"/>
        </w:rPr>
        <w:t xml:space="preserve">ethical, </w:t>
      </w:r>
      <w:r w:rsidRPr="00061B15">
        <w:rPr>
          <w:rFonts w:ascii="Arial" w:hAnsi="Arial" w:cs="Arial"/>
          <w:bCs/>
          <w:sz w:val="22"/>
          <w:szCs w:val="22"/>
        </w:rPr>
        <w:t>acting w</w:t>
      </w:r>
      <w:r w:rsidR="00B2340A" w:rsidRPr="00061B15">
        <w:rPr>
          <w:rFonts w:ascii="Arial" w:hAnsi="Arial" w:cs="Arial"/>
          <w:bCs/>
          <w:sz w:val="22"/>
          <w:szCs w:val="22"/>
        </w:rPr>
        <w:t>ith</w:t>
      </w:r>
      <w:r w:rsidR="00B2340A" w:rsidRPr="00061B15">
        <w:rPr>
          <w:rFonts w:ascii="Arial" w:hAnsi="Arial" w:cs="Arial"/>
          <w:sz w:val="22"/>
          <w:szCs w:val="22"/>
        </w:rPr>
        <w:t xml:space="preserve"> the highest standards, and with integrity, in all that we do.</w:t>
      </w:r>
    </w:p>
    <w:p w14:paraId="371995C6" w14:textId="77777777" w:rsidR="00B2340A" w:rsidRPr="00061B15" w:rsidRDefault="00B2340A" w:rsidP="00004925">
      <w:pPr>
        <w:framePr w:hSpace="180" w:wrap="around" w:vAnchor="text" w:hAnchor="page" w:x="1469" w:y="-1"/>
        <w:ind w:left="680"/>
        <w:rPr>
          <w:rFonts w:ascii="Arial" w:hAnsi="Arial" w:cs="Arial"/>
          <w:sz w:val="22"/>
          <w:szCs w:val="22"/>
        </w:rPr>
      </w:pPr>
    </w:p>
    <w:p w14:paraId="6B939CBA" w14:textId="77777777" w:rsidR="00B2340A" w:rsidRPr="00061B15" w:rsidRDefault="00B2340A" w:rsidP="00004925">
      <w:pPr>
        <w:framePr w:hSpace="180" w:wrap="around" w:vAnchor="text" w:hAnchor="page" w:x="1469" w:y="-1"/>
        <w:ind w:left="680"/>
        <w:rPr>
          <w:rFonts w:ascii="Arial" w:hAnsi="Arial" w:cs="Arial"/>
          <w:sz w:val="22"/>
          <w:szCs w:val="22"/>
        </w:rPr>
      </w:pPr>
      <w:r w:rsidRPr="00061B15">
        <w:rPr>
          <w:rFonts w:ascii="Arial" w:hAnsi="Arial" w:cs="Arial"/>
          <w:sz w:val="22"/>
          <w:szCs w:val="22"/>
        </w:rPr>
        <w:t>To enable our staff to flourish and to reach their full potential throughout their employment at Queen Mary, we offer a range of benefits:</w:t>
      </w:r>
    </w:p>
    <w:p w14:paraId="18F07692" w14:textId="77777777" w:rsidR="0039081F" w:rsidRPr="00061B15" w:rsidRDefault="0039081F" w:rsidP="00004925">
      <w:pPr>
        <w:framePr w:hSpace="180" w:wrap="around" w:vAnchor="text" w:hAnchor="page" w:x="1469" w:y="-1"/>
        <w:ind w:left="680"/>
        <w:rPr>
          <w:rFonts w:ascii="Arial" w:hAnsi="Arial" w:cs="Arial"/>
          <w:sz w:val="22"/>
          <w:szCs w:val="22"/>
        </w:rPr>
      </w:pPr>
    </w:p>
    <w:p w14:paraId="5C018133" w14:textId="77777777" w:rsidR="0039081F" w:rsidRPr="00061B15" w:rsidRDefault="0039081F" w:rsidP="00004925">
      <w:pPr>
        <w:framePr w:hSpace="180" w:wrap="around" w:vAnchor="text" w:hAnchor="page" w:x="1469" w:y="-1"/>
        <w:ind w:left="680"/>
        <w:rPr>
          <w:rFonts w:ascii="Arial" w:hAnsi="Arial" w:cs="Arial"/>
          <w:b/>
          <w:bCs/>
          <w:color w:val="1F3864" w:themeColor="accent1" w:themeShade="80"/>
        </w:rPr>
      </w:pPr>
      <w:r w:rsidRPr="00061B15">
        <w:rPr>
          <w:rFonts w:ascii="Arial" w:hAnsi="Arial" w:cs="Arial"/>
          <w:b/>
          <w:bCs/>
          <w:color w:val="1F3864" w:themeColor="accent1" w:themeShade="80"/>
        </w:rPr>
        <w:t>Staff benefits</w:t>
      </w:r>
    </w:p>
    <w:p w14:paraId="40C66A47" w14:textId="77777777" w:rsidR="0039081F" w:rsidRPr="00061B15"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061B15" w14:paraId="4E4E3709" w14:textId="77777777" w:rsidTr="003E68F9">
        <w:trPr>
          <w:trHeight w:val="820"/>
        </w:trPr>
        <w:tc>
          <w:tcPr>
            <w:tcW w:w="4418" w:type="dxa"/>
            <w:shd w:val="clear" w:color="auto" w:fill="auto"/>
          </w:tcPr>
          <w:p w14:paraId="16E7FD16" w14:textId="238B7A4A" w:rsidR="0039081F" w:rsidRPr="00061B15" w:rsidRDefault="0039081F" w:rsidP="00004925">
            <w:pPr>
              <w:pStyle w:val="Bodycopy"/>
              <w:framePr w:hSpace="180" w:wrap="around" w:vAnchor="text" w:hAnchor="page" w:x="1469" w:y="-1"/>
              <w:tabs>
                <w:tab w:val="clear" w:pos="113"/>
                <w:tab w:val="left" w:pos="180"/>
              </w:tabs>
              <w:spacing w:after="85"/>
              <w:rPr>
                <w:sz w:val="22"/>
                <w:szCs w:val="22"/>
              </w:rPr>
            </w:pPr>
            <w:r w:rsidRPr="00061B15">
              <w:rPr>
                <w:sz w:val="22"/>
                <w:szCs w:val="22"/>
              </w:rPr>
              <w:t>•</w:t>
            </w:r>
            <w:r w:rsidRPr="00061B15">
              <w:rPr>
                <w:sz w:val="22"/>
                <w:szCs w:val="22"/>
              </w:rPr>
              <w:tab/>
              <w:t>Annual leave – the full-time annual</w:t>
            </w:r>
            <w:r w:rsidR="00004925" w:rsidRPr="00061B15">
              <w:rPr>
                <w:sz w:val="22"/>
                <w:szCs w:val="22"/>
              </w:rPr>
              <w:t xml:space="preserve"> </w:t>
            </w:r>
            <w:r w:rsidRPr="00061B15">
              <w:rPr>
                <w:sz w:val="22"/>
                <w:szCs w:val="22"/>
              </w:rPr>
              <w:t xml:space="preserve">leave </w:t>
            </w:r>
            <w:r w:rsidRPr="00061B15">
              <w:rPr>
                <w:sz w:val="22"/>
                <w:szCs w:val="22"/>
              </w:rPr>
              <w:br/>
              <w:t xml:space="preserve">  </w:t>
            </w:r>
            <w:r w:rsidR="00B91AEF" w:rsidRPr="00061B15">
              <w:rPr>
                <w:sz w:val="22"/>
                <w:szCs w:val="22"/>
              </w:rPr>
              <w:t xml:space="preserve"> </w:t>
            </w:r>
            <w:r w:rsidRPr="00061B15">
              <w:rPr>
                <w:sz w:val="22"/>
                <w:szCs w:val="22"/>
              </w:rPr>
              <w:t xml:space="preserve">annual entitlement is 30 working days </w:t>
            </w:r>
            <w:r w:rsidR="00004925" w:rsidRPr="00061B15">
              <w:rPr>
                <w:sz w:val="22"/>
                <w:szCs w:val="22"/>
              </w:rPr>
              <w:br/>
            </w:r>
            <w:r w:rsidR="00061B15" w:rsidRPr="00061B15">
              <w:rPr>
                <w:sz w:val="22"/>
                <w:szCs w:val="22"/>
              </w:rPr>
              <w:t xml:space="preserve">  (</w:t>
            </w:r>
            <w:r w:rsidRPr="00061B15">
              <w:rPr>
                <w:sz w:val="22"/>
                <w:szCs w:val="22"/>
              </w:rPr>
              <w:t xml:space="preserve">not including bank holidays). </w:t>
            </w:r>
          </w:p>
          <w:p w14:paraId="5CE4FFEB" w14:textId="10DC719A" w:rsidR="003E68F9" w:rsidRPr="00061B15" w:rsidRDefault="003E68F9" w:rsidP="003E68F9">
            <w:pPr>
              <w:pStyle w:val="Bodycopy"/>
              <w:framePr w:hSpace="180" w:wrap="around" w:vAnchor="text" w:hAnchor="page" w:x="1469" w:y="-1"/>
              <w:tabs>
                <w:tab w:val="clear" w:pos="113"/>
                <w:tab w:val="left" w:pos="180"/>
              </w:tabs>
              <w:spacing w:after="85"/>
              <w:rPr>
                <w:sz w:val="22"/>
                <w:szCs w:val="22"/>
              </w:rPr>
            </w:pPr>
            <w:r w:rsidRPr="00061B15">
              <w:rPr>
                <w:sz w:val="22"/>
                <w:szCs w:val="22"/>
              </w:rPr>
              <w:t xml:space="preserve">• </w:t>
            </w:r>
            <w:r w:rsidRPr="00061B15">
              <w:rPr>
                <w:sz w:val="22"/>
                <w:szCs w:val="22"/>
              </w:rPr>
              <w:tab/>
            </w:r>
            <w:hyperlink r:id="rId15" w:history="1">
              <w:r w:rsidR="00D0439B" w:rsidRPr="00061B15">
                <w:rPr>
                  <w:rStyle w:val="Hyperlink"/>
                  <w:sz w:val="22"/>
                  <w:szCs w:val="22"/>
                </w:rPr>
                <w:t>Season ticket loan scheme</w:t>
              </w:r>
            </w:hyperlink>
          </w:p>
          <w:p w14:paraId="583ACCC9" w14:textId="77777777" w:rsidR="003E68F9" w:rsidRPr="00061B15" w:rsidRDefault="003E68F9" w:rsidP="003E68F9">
            <w:pPr>
              <w:pStyle w:val="Bodycopy"/>
              <w:framePr w:hSpace="180" w:wrap="around" w:vAnchor="text" w:hAnchor="page" w:x="1469" w:y="-1"/>
              <w:tabs>
                <w:tab w:val="clear" w:pos="113"/>
                <w:tab w:val="left" w:pos="180"/>
              </w:tabs>
              <w:spacing w:after="85"/>
              <w:rPr>
                <w:sz w:val="22"/>
                <w:szCs w:val="22"/>
              </w:rPr>
            </w:pPr>
            <w:r w:rsidRPr="00061B15">
              <w:rPr>
                <w:sz w:val="22"/>
                <w:szCs w:val="22"/>
              </w:rPr>
              <w:t xml:space="preserve">• </w:t>
            </w:r>
            <w:r w:rsidRPr="00061B15">
              <w:rPr>
                <w:sz w:val="22"/>
                <w:szCs w:val="22"/>
              </w:rPr>
              <w:tab/>
            </w:r>
            <w:hyperlink r:id="rId16" w:history="1">
              <w:r w:rsidR="00D0439B" w:rsidRPr="00061B15">
                <w:rPr>
                  <w:rStyle w:val="Hyperlink"/>
                  <w:sz w:val="22"/>
                  <w:szCs w:val="22"/>
                </w:rPr>
                <w:t>Pension scheme</w:t>
              </w:r>
            </w:hyperlink>
          </w:p>
          <w:p w14:paraId="62CF22DE" w14:textId="13A31F01" w:rsidR="003E68F9" w:rsidRPr="00061B15"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061B15">
              <w:rPr>
                <w:sz w:val="22"/>
                <w:szCs w:val="22"/>
              </w:rPr>
              <w:t xml:space="preserve">• </w:t>
            </w:r>
            <w:r w:rsidRPr="00061B15">
              <w:rPr>
                <w:sz w:val="22"/>
                <w:szCs w:val="22"/>
              </w:rPr>
              <w:tab/>
            </w:r>
            <w:hyperlink r:id="rId17" w:history="1">
              <w:r w:rsidRPr="00061B15">
                <w:rPr>
                  <w:rStyle w:val="Hyperlink"/>
                  <w:sz w:val="22"/>
                  <w:szCs w:val="22"/>
                </w:rPr>
                <w:t>Reward and recognition schemes</w:t>
              </w:r>
            </w:hyperlink>
          </w:p>
          <w:p w14:paraId="3470AD2C" w14:textId="77777777" w:rsidR="00AA7C75" w:rsidRPr="00061B15" w:rsidRDefault="00AA7C75" w:rsidP="00AA7C75">
            <w:pPr>
              <w:pStyle w:val="Bodycopy"/>
              <w:framePr w:hSpace="180" w:wrap="around" w:vAnchor="text" w:hAnchor="page" w:x="1469" w:y="-1"/>
              <w:tabs>
                <w:tab w:val="clear" w:pos="113"/>
                <w:tab w:val="left" w:pos="180"/>
              </w:tabs>
              <w:spacing w:after="85"/>
              <w:rPr>
                <w:rStyle w:val="Hyperlink"/>
                <w:sz w:val="22"/>
                <w:szCs w:val="22"/>
              </w:rPr>
            </w:pPr>
            <w:r w:rsidRPr="00061B15">
              <w:rPr>
                <w:sz w:val="22"/>
                <w:szCs w:val="22"/>
              </w:rPr>
              <w:t xml:space="preserve">•  </w:t>
            </w:r>
            <w:hyperlink r:id="rId18" w:history="1">
              <w:r w:rsidRPr="00061B15">
                <w:rPr>
                  <w:rStyle w:val="Hyperlink"/>
                  <w:sz w:val="22"/>
                  <w:szCs w:val="22"/>
                </w:rPr>
                <w:t>Staff Networks</w:t>
              </w:r>
            </w:hyperlink>
          </w:p>
          <w:p w14:paraId="2100FC30" w14:textId="77777777" w:rsidR="00AA7C75" w:rsidRPr="00061B15" w:rsidRDefault="00AA7C75" w:rsidP="003E68F9">
            <w:pPr>
              <w:pStyle w:val="Bodycopy"/>
              <w:framePr w:hSpace="180" w:wrap="around" w:vAnchor="text" w:hAnchor="page" w:x="1469" w:y="-1"/>
              <w:tabs>
                <w:tab w:val="clear" w:pos="113"/>
                <w:tab w:val="left" w:pos="180"/>
              </w:tabs>
              <w:spacing w:after="85"/>
              <w:rPr>
                <w:sz w:val="22"/>
                <w:szCs w:val="22"/>
              </w:rPr>
            </w:pPr>
          </w:p>
          <w:p w14:paraId="3F799569" w14:textId="77777777" w:rsidR="003E68F9" w:rsidRPr="00061B15" w:rsidRDefault="003E68F9" w:rsidP="003E68F9">
            <w:pPr>
              <w:pStyle w:val="Bodycopy"/>
              <w:framePr w:hSpace="180" w:wrap="around" w:vAnchor="text" w:hAnchor="page" w:x="1469" w:y="-1"/>
              <w:tabs>
                <w:tab w:val="clear" w:pos="113"/>
                <w:tab w:val="left" w:pos="180"/>
              </w:tabs>
              <w:spacing w:after="85"/>
              <w:rPr>
                <w:sz w:val="22"/>
                <w:szCs w:val="22"/>
              </w:rPr>
            </w:pPr>
          </w:p>
          <w:p w14:paraId="3665B32A" w14:textId="77777777" w:rsidR="003E68F9" w:rsidRPr="00061B15"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769719D0" w14:textId="1F70F983" w:rsidR="0039081F" w:rsidRPr="00061B15" w:rsidRDefault="0039081F" w:rsidP="00004925">
            <w:pPr>
              <w:pStyle w:val="Bodycopy"/>
              <w:framePr w:hSpace="180" w:wrap="around" w:vAnchor="text" w:hAnchor="page" w:x="1469" w:y="-1"/>
              <w:tabs>
                <w:tab w:val="clear" w:pos="113"/>
                <w:tab w:val="left" w:pos="180"/>
              </w:tabs>
              <w:spacing w:after="85"/>
              <w:rPr>
                <w:sz w:val="22"/>
                <w:szCs w:val="22"/>
              </w:rPr>
            </w:pPr>
            <w:r w:rsidRPr="00061B15">
              <w:rPr>
                <w:sz w:val="22"/>
                <w:szCs w:val="22"/>
              </w:rPr>
              <w:t xml:space="preserve">• </w:t>
            </w:r>
            <w:r w:rsidRPr="00061B15">
              <w:rPr>
                <w:sz w:val="22"/>
                <w:szCs w:val="22"/>
              </w:rPr>
              <w:tab/>
            </w:r>
            <w:hyperlink r:id="rId19" w:history="1">
              <w:r w:rsidR="00D0439B" w:rsidRPr="00061B15">
                <w:rPr>
                  <w:rStyle w:val="Hyperlink"/>
                  <w:sz w:val="22"/>
                  <w:szCs w:val="22"/>
                </w:rPr>
                <w:t>Cycle to work scheme</w:t>
              </w:r>
            </w:hyperlink>
          </w:p>
          <w:p w14:paraId="1DC62C50" w14:textId="77777777" w:rsidR="00811C6C" w:rsidRPr="00061B15" w:rsidRDefault="00811C6C" w:rsidP="00811C6C">
            <w:pPr>
              <w:pStyle w:val="Bodycopy"/>
              <w:framePr w:hSpace="180" w:wrap="around" w:vAnchor="text" w:hAnchor="page" w:x="1469" w:y="-1"/>
              <w:tabs>
                <w:tab w:val="clear" w:pos="113"/>
                <w:tab w:val="left" w:pos="180"/>
              </w:tabs>
              <w:spacing w:after="85"/>
              <w:rPr>
                <w:sz w:val="22"/>
                <w:szCs w:val="22"/>
              </w:rPr>
            </w:pPr>
            <w:r w:rsidRPr="00061B15">
              <w:rPr>
                <w:sz w:val="22"/>
                <w:szCs w:val="22"/>
              </w:rPr>
              <w:t xml:space="preserve">• </w:t>
            </w:r>
            <w:r w:rsidRPr="00061B15">
              <w:rPr>
                <w:sz w:val="22"/>
                <w:szCs w:val="22"/>
              </w:rPr>
              <w:tab/>
            </w:r>
            <w:hyperlink r:id="rId20" w:history="1">
              <w:r w:rsidR="00D0439B" w:rsidRPr="00061B15">
                <w:rPr>
                  <w:rStyle w:val="Hyperlink"/>
                  <w:sz w:val="22"/>
                  <w:szCs w:val="22"/>
                </w:rPr>
                <w:t>Qmotion sport fitness centre</w:t>
              </w:r>
            </w:hyperlink>
          </w:p>
          <w:p w14:paraId="569EB454" w14:textId="56AEC33C" w:rsidR="00811C6C" w:rsidRPr="00061B15" w:rsidRDefault="00811C6C" w:rsidP="00811C6C">
            <w:pPr>
              <w:pStyle w:val="Bodycopy"/>
              <w:framePr w:hSpace="180" w:wrap="around" w:vAnchor="text" w:hAnchor="page" w:x="1469" w:y="-1"/>
              <w:tabs>
                <w:tab w:val="clear" w:pos="113"/>
                <w:tab w:val="left" w:pos="180"/>
              </w:tabs>
              <w:spacing w:after="85"/>
              <w:rPr>
                <w:sz w:val="22"/>
                <w:szCs w:val="22"/>
              </w:rPr>
            </w:pPr>
            <w:r w:rsidRPr="00061B15">
              <w:rPr>
                <w:sz w:val="22"/>
                <w:szCs w:val="22"/>
              </w:rPr>
              <w:t xml:space="preserve">• </w:t>
            </w:r>
            <w:r w:rsidRPr="00061B15">
              <w:rPr>
                <w:sz w:val="22"/>
                <w:szCs w:val="22"/>
              </w:rPr>
              <w:tab/>
            </w:r>
            <w:r w:rsidR="00D0439B" w:rsidRPr="00061B15">
              <w:t xml:space="preserve"> </w:t>
            </w:r>
            <w:hyperlink r:id="rId21" w:history="1">
              <w:r w:rsidR="00D0439B" w:rsidRPr="00061B15">
                <w:rPr>
                  <w:rStyle w:val="Hyperlink"/>
                  <w:sz w:val="22"/>
                  <w:szCs w:val="22"/>
                </w:rPr>
                <w:t>Employee Assistance Programme</w:t>
              </w:r>
            </w:hyperlink>
          </w:p>
          <w:p w14:paraId="2178EE5B" w14:textId="77777777" w:rsidR="00811C6C" w:rsidRPr="00061B15" w:rsidRDefault="00811C6C" w:rsidP="00811C6C">
            <w:pPr>
              <w:pStyle w:val="Bodycopy"/>
              <w:framePr w:hSpace="180" w:wrap="around" w:vAnchor="text" w:hAnchor="page" w:x="1469" w:y="-1"/>
              <w:tabs>
                <w:tab w:val="clear" w:pos="113"/>
                <w:tab w:val="left" w:pos="180"/>
              </w:tabs>
              <w:spacing w:after="85"/>
              <w:rPr>
                <w:sz w:val="22"/>
                <w:szCs w:val="22"/>
              </w:rPr>
            </w:pPr>
            <w:r w:rsidRPr="00061B15">
              <w:rPr>
                <w:sz w:val="22"/>
                <w:szCs w:val="22"/>
              </w:rPr>
              <w:t xml:space="preserve">• </w:t>
            </w:r>
            <w:r w:rsidRPr="00061B15">
              <w:rPr>
                <w:sz w:val="22"/>
                <w:szCs w:val="22"/>
              </w:rPr>
              <w:tab/>
            </w:r>
            <w:hyperlink r:id="rId22" w:history="1">
              <w:r w:rsidR="00D0439B" w:rsidRPr="00061B15">
                <w:rPr>
                  <w:rStyle w:val="Hyperlink"/>
                  <w:sz w:val="22"/>
                  <w:szCs w:val="22"/>
                </w:rPr>
                <w:t>Family friendly policies</w:t>
              </w:r>
            </w:hyperlink>
          </w:p>
          <w:p w14:paraId="375CEBDB" w14:textId="7CEBAE0E" w:rsidR="00811C6C" w:rsidRPr="00061B15" w:rsidRDefault="00811C6C" w:rsidP="00811C6C">
            <w:pPr>
              <w:pStyle w:val="Bodycopy"/>
              <w:framePr w:hSpace="180" w:wrap="around" w:vAnchor="text" w:hAnchor="page" w:x="1469" w:y="-1"/>
              <w:tabs>
                <w:tab w:val="clear" w:pos="113"/>
                <w:tab w:val="left" w:pos="180"/>
              </w:tabs>
              <w:spacing w:after="85"/>
              <w:rPr>
                <w:sz w:val="22"/>
                <w:szCs w:val="22"/>
              </w:rPr>
            </w:pPr>
            <w:r w:rsidRPr="00061B15">
              <w:rPr>
                <w:sz w:val="22"/>
                <w:szCs w:val="22"/>
              </w:rPr>
              <w:t xml:space="preserve">• </w:t>
            </w:r>
            <w:r w:rsidRPr="00061B15">
              <w:rPr>
                <w:sz w:val="22"/>
                <w:szCs w:val="22"/>
              </w:rPr>
              <w:tab/>
            </w:r>
            <w:hyperlink r:id="rId23" w:history="1">
              <w:r w:rsidR="00D0439B" w:rsidRPr="00061B15">
                <w:rPr>
                  <w:rStyle w:val="Hyperlink"/>
                  <w:sz w:val="22"/>
                  <w:szCs w:val="22"/>
                </w:rPr>
                <w:t>Flexible working practices</w:t>
              </w:r>
            </w:hyperlink>
          </w:p>
          <w:p w14:paraId="26E22FBD" w14:textId="77777777" w:rsidR="003E68F9" w:rsidRPr="00061B15" w:rsidRDefault="003E68F9" w:rsidP="00B91ACF">
            <w:pPr>
              <w:pStyle w:val="Bodycopy"/>
              <w:framePr w:hSpace="180" w:wrap="around" w:vAnchor="text" w:hAnchor="page" w:x="1469" w:y="-1"/>
              <w:tabs>
                <w:tab w:val="clear" w:pos="113"/>
                <w:tab w:val="left" w:pos="180"/>
              </w:tabs>
              <w:spacing w:after="85"/>
              <w:rPr>
                <w:sz w:val="22"/>
                <w:szCs w:val="22"/>
              </w:rPr>
            </w:pPr>
          </w:p>
        </w:tc>
      </w:tr>
    </w:tbl>
    <w:p w14:paraId="29A228CA" w14:textId="77777777" w:rsidR="0039081F" w:rsidRPr="00061B15" w:rsidRDefault="0039081F" w:rsidP="00004925">
      <w:pPr>
        <w:framePr w:hSpace="180" w:wrap="around" w:vAnchor="text" w:hAnchor="page" w:x="1469" w:y="-1"/>
        <w:ind w:left="680"/>
        <w:rPr>
          <w:rFonts w:ascii="Arial" w:hAnsi="Arial" w:cs="Arial"/>
          <w:sz w:val="22"/>
          <w:szCs w:val="22"/>
        </w:rPr>
      </w:pPr>
    </w:p>
    <w:p w14:paraId="4D03A306" w14:textId="77777777" w:rsidR="0039081F" w:rsidRPr="00061B15" w:rsidRDefault="0039081F" w:rsidP="00004925">
      <w:pPr>
        <w:framePr w:hSpace="180" w:wrap="around" w:vAnchor="text" w:hAnchor="page" w:x="1469" w:y="-1"/>
        <w:ind w:left="680"/>
        <w:rPr>
          <w:rFonts w:ascii="Arial" w:hAnsi="Arial" w:cs="Arial"/>
          <w:sz w:val="22"/>
          <w:szCs w:val="22"/>
        </w:rPr>
      </w:pPr>
    </w:p>
    <w:p w14:paraId="1F920EA0" w14:textId="77777777" w:rsidR="0039081F" w:rsidRPr="00061B15" w:rsidRDefault="0039081F" w:rsidP="00004925">
      <w:pPr>
        <w:framePr w:hSpace="180" w:wrap="around" w:vAnchor="text" w:hAnchor="page" w:x="1469" w:y="-1"/>
        <w:ind w:left="680"/>
        <w:rPr>
          <w:rFonts w:ascii="Arial" w:hAnsi="Arial" w:cs="Arial"/>
          <w:sz w:val="22"/>
          <w:szCs w:val="22"/>
        </w:rPr>
      </w:pPr>
    </w:p>
    <w:p w14:paraId="4147C3C0" w14:textId="77777777" w:rsidR="0039081F" w:rsidRPr="00061B15" w:rsidRDefault="0039081F" w:rsidP="00004925">
      <w:pPr>
        <w:framePr w:hSpace="180" w:wrap="around" w:vAnchor="text" w:hAnchor="page" w:x="1469" w:y="-1"/>
        <w:ind w:left="680"/>
        <w:rPr>
          <w:rFonts w:ascii="Arial" w:hAnsi="Arial" w:cs="Arial"/>
          <w:sz w:val="22"/>
          <w:szCs w:val="22"/>
        </w:rPr>
      </w:pPr>
    </w:p>
    <w:p w14:paraId="792D7C5B" w14:textId="77777777" w:rsidR="00C03DC0" w:rsidRPr="00061B15" w:rsidRDefault="00C03DC0" w:rsidP="00004925">
      <w:pPr>
        <w:framePr w:hSpace="180" w:wrap="around" w:vAnchor="text" w:hAnchor="page" w:x="1469" w:y="-1"/>
        <w:ind w:left="680"/>
        <w:rPr>
          <w:rFonts w:ascii="Arial" w:hAnsi="Arial" w:cs="Arial"/>
          <w:b/>
          <w:bCs/>
          <w:color w:val="20386A"/>
          <w:sz w:val="22"/>
          <w:szCs w:val="22"/>
        </w:rPr>
      </w:pPr>
    </w:p>
    <w:p w14:paraId="6108A691" w14:textId="77777777" w:rsidR="00C03DC0" w:rsidRPr="00061B15" w:rsidRDefault="00C03DC0" w:rsidP="00004925">
      <w:pPr>
        <w:framePr w:hSpace="180" w:wrap="around" w:vAnchor="text" w:hAnchor="page" w:x="1469" w:y="-1"/>
        <w:ind w:left="680"/>
        <w:rPr>
          <w:rFonts w:ascii="Arial" w:hAnsi="Arial" w:cs="Arial"/>
          <w:b/>
          <w:bCs/>
          <w:color w:val="20386A"/>
          <w:sz w:val="22"/>
          <w:szCs w:val="22"/>
        </w:rPr>
      </w:pPr>
    </w:p>
    <w:p w14:paraId="7D0DAE95" w14:textId="77777777" w:rsidR="00756CB8" w:rsidRPr="00061B15" w:rsidRDefault="00756CB8" w:rsidP="00756CB8">
      <w:pPr>
        <w:rPr>
          <w:rStyle w:val="Title1"/>
          <w:rFonts w:ascii="Arial" w:hAnsi="Arial" w:cs="Arial"/>
          <w:sz w:val="30"/>
          <w:szCs w:val="30"/>
        </w:rPr>
      </w:pPr>
      <w:r w:rsidRPr="00061B15">
        <w:rPr>
          <w:rStyle w:val="Title1"/>
          <w:rFonts w:ascii="Arial" w:hAnsi="Arial" w:cs="Arial"/>
          <w:sz w:val="30"/>
          <w:szCs w:val="30"/>
        </w:rPr>
        <w:lastRenderedPageBreak/>
        <w:t>Job description</w:t>
      </w:r>
      <w:r w:rsidRPr="00061B15">
        <w:rPr>
          <w:rStyle w:val="Title1"/>
          <w:rFonts w:ascii="Arial" w:hAnsi="Arial" w:cs="Arial"/>
          <w:sz w:val="30"/>
          <w:szCs w:val="30"/>
        </w:rPr>
        <w:softHyphen/>
      </w:r>
      <w:r w:rsidRPr="00061B15">
        <w:rPr>
          <w:rStyle w:val="Title1"/>
          <w:rFonts w:ascii="Arial" w:hAnsi="Arial" w:cs="Arial"/>
          <w:sz w:val="30"/>
          <w:szCs w:val="30"/>
        </w:rPr>
        <w:softHyphen/>
      </w:r>
      <w:r w:rsidRPr="00061B15">
        <w:rPr>
          <w:rStyle w:val="Title1"/>
          <w:rFonts w:ascii="Arial" w:hAnsi="Arial" w:cs="Arial"/>
          <w:sz w:val="30"/>
          <w:szCs w:val="30"/>
        </w:rPr>
        <w:softHyphen/>
      </w:r>
    </w:p>
    <w:p w14:paraId="23EAFE17" w14:textId="77777777" w:rsidR="00DA7C4B" w:rsidRPr="00061B15" w:rsidRDefault="00DA7C4B" w:rsidP="00C03DC0">
      <w:pPr>
        <w:rPr>
          <w:rStyle w:val="Title1"/>
          <w:rFonts w:ascii="Arial" w:hAnsi="Arial" w:cs="Arial"/>
          <w:sz w:val="30"/>
          <w:szCs w:val="30"/>
        </w:rPr>
      </w:pPr>
    </w:p>
    <w:p w14:paraId="64A44867" w14:textId="77777777" w:rsidR="00756CB8" w:rsidRPr="00061B15" w:rsidRDefault="00756CB8" w:rsidP="00061B15">
      <w:pPr>
        <w:jc w:val="both"/>
        <w:rPr>
          <w:rFonts w:ascii="Arial" w:hAnsi="Arial" w:cs="Arial"/>
          <w:b/>
          <w:bCs/>
          <w:color w:val="002060"/>
          <w:sz w:val="20"/>
          <w:szCs w:val="20"/>
        </w:rPr>
      </w:pPr>
      <w:r w:rsidRPr="00061B15">
        <w:rPr>
          <w:rFonts w:ascii="Arial" w:hAnsi="Arial" w:cs="Arial"/>
          <w:b/>
          <w:bCs/>
          <w:color w:val="002060"/>
          <w:sz w:val="20"/>
          <w:szCs w:val="20"/>
        </w:rPr>
        <w:t>About Queen Mary University of London</w:t>
      </w:r>
    </w:p>
    <w:p w14:paraId="7EBDAA54" w14:textId="0965EF7A" w:rsidR="00756CB8" w:rsidRPr="00061B15" w:rsidRDefault="00756CB8" w:rsidP="00061B15">
      <w:pPr>
        <w:jc w:val="both"/>
        <w:rPr>
          <w:rFonts w:ascii="Arial" w:hAnsi="Arial" w:cs="Arial"/>
          <w:sz w:val="20"/>
          <w:szCs w:val="20"/>
        </w:rPr>
      </w:pPr>
      <w:r w:rsidRPr="00061B15">
        <w:rPr>
          <w:rFonts w:ascii="Arial" w:hAnsi="Arial" w:cs="Arial"/>
          <w:sz w:val="20"/>
          <w:szCs w:val="20"/>
        </w:rPr>
        <w:t>Ranked joint 7</w:t>
      </w:r>
      <w:r w:rsidRPr="00061B15">
        <w:rPr>
          <w:rFonts w:ascii="Arial" w:hAnsi="Arial" w:cs="Arial"/>
          <w:sz w:val="20"/>
          <w:szCs w:val="20"/>
          <w:vertAlign w:val="superscript"/>
        </w:rPr>
        <w:t>th</w:t>
      </w:r>
      <w:r w:rsidRPr="00061B15">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4D3C5951" w14:textId="77777777" w:rsidR="00756CB8" w:rsidRPr="00061B15" w:rsidRDefault="00756CB8" w:rsidP="00061B15">
      <w:pPr>
        <w:jc w:val="both"/>
        <w:rPr>
          <w:rFonts w:ascii="Arial" w:hAnsi="Arial" w:cs="Arial"/>
          <w:sz w:val="20"/>
          <w:szCs w:val="20"/>
        </w:rPr>
      </w:pPr>
    </w:p>
    <w:p w14:paraId="1785F71E" w14:textId="77777777" w:rsidR="00756CB8" w:rsidRPr="00061B15" w:rsidRDefault="00756CB8" w:rsidP="00061B15">
      <w:pPr>
        <w:jc w:val="both"/>
        <w:rPr>
          <w:rFonts w:ascii="Arial" w:hAnsi="Arial" w:cs="Arial"/>
          <w:sz w:val="20"/>
          <w:szCs w:val="20"/>
        </w:rPr>
      </w:pPr>
      <w:r w:rsidRPr="00061B15">
        <w:rPr>
          <w:rFonts w:ascii="Arial" w:hAnsi="Arial" w:cs="Arial"/>
          <w:b/>
          <w:bCs/>
          <w:color w:val="002060"/>
          <w:sz w:val="20"/>
          <w:szCs w:val="20"/>
        </w:rPr>
        <w:t>About The Faculty of Medicine and Dentistry</w:t>
      </w:r>
      <w:r w:rsidRPr="00061B15">
        <w:rPr>
          <w:rFonts w:ascii="Arial" w:hAnsi="Arial" w:cs="Arial"/>
          <w:sz w:val="20"/>
          <w:szCs w:val="20"/>
        </w:rPr>
        <w:t xml:space="preserve"> </w:t>
      </w:r>
    </w:p>
    <w:p w14:paraId="0BF732D8" w14:textId="77777777" w:rsidR="005246B8" w:rsidRPr="00061B15" w:rsidRDefault="005246B8" w:rsidP="00061B15">
      <w:pPr>
        <w:jc w:val="both"/>
        <w:rPr>
          <w:rFonts w:ascii="Arial" w:eastAsia="Aptos" w:hAnsi="Arial" w:cs="Arial"/>
          <w:sz w:val="20"/>
          <w:szCs w:val="20"/>
        </w:rPr>
      </w:pPr>
      <w:r w:rsidRPr="00061B15">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25663534" w14:textId="77777777" w:rsidR="005246B8" w:rsidRPr="00061B15" w:rsidRDefault="005246B8" w:rsidP="00061B15">
      <w:pPr>
        <w:jc w:val="both"/>
        <w:rPr>
          <w:rFonts w:ascii="Arial" w:eastAsia="Aptos" w:hAnsi="Arial" w:cs="Arial"/>
          <w:sz w:val="20"/>
          <w:szCs w:val="20"/>
        </w:rPr>
      </w:pPr>
      <w:r w:rsidRPr="00061B15">
        <w:rPr>
          <w:rFonts w:ascii="Arial" w:eastAsia="Aptos" w:hAnsi="Arial" w:cs="Arial"/>
          <w:sz w:val="20"/>
          <w:szCs w:val="20"/>
        </w:rPr>
        <w:t> </w:t>
      </w:r>
    </w:p>
    <w:p w14:paraId="5D13D039" w14:textId="77777777" w:rsidR="005246B8" w:rsidRPr="00061B15" w:rsidRDefault="005246B8" w:rsidP="00061B15">
      <w:pPr>
        <w:jc w:val="both"/>
        <w:rPr>
          <w:rFonts w:ascii="Arial" w:eastAsia="Aptos" w:hAnsi="Arial" w:cs="Arial"/>
          <w:sz w:val="20"/>
          <w:szCs w:val="20"/>
        </w:rPr>
      </w:pPr>
      <w:r w:rsidRPr="00061B15">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0C301248" w14:textId="7E4425F7" w:rsidR="00F809BE" w:rsidRPr="00061B15" w:rsidRDefault="00F809BE" w:rsidP="00061B15">
      <w:pPr>
        <w:jc w:val="both"/>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061B15" w14:paraId="6DEFF040" w14:textId="77777777" w:rsidTr="00682194">
        <w:trPr>
          <w:trHeight w:val="422"/>
        </w:trPr>
        <w:tc>
          <w:tcPr>
            <w:tcW w:w="8816" w:type="dxa"/>
            <w:gridSpan w:val="2"/>
            <w:shd w:val="clear" w:color="auto" w:fill="002060"/>
            <w:vAlign w:val="center"/>
          </w:tcPr>
          <w:p w14:paraId="2B3A12CC" w14:textId="77777777" w:rsidR="008853DD" w:rsidRPr="00061B15" w:rsidRDefault="008853DD" w:rsidP="00061B15">
            <w:pPr>
              <w:jc w:val="both"/>
              <w:rPr>
                <w:rFonts w:ascii="Arial" w:hAnsi="Arial" w:cs="Arial"/>
                <w:b/>
                <w:sz w:val="22"/>
                <w:szCs w:val="22"/>
              </w:rPr>
            </w:pPr>
            <w:r w:rsidRPr="00061B15">
              <w:rPr>
                <w:rFonts w:ascii="Arial" w:hAnsi="Arial" w:cs="Arial"/>
                <w:b/>
                <w:sz w:val="22"/>
                <w:szCs w:val="22"/>
              </w:rPr>
              <w:t>Job details</w:t>
            </w:r>
          </w:p>
        </w:tc>
      </w:tr>
      <w:tr w:rsidR="001D0EE4" w:rsidRPr="00061B15" w14:paraId="51DDC2D2" w14:textId="77777777" w:rsidTr="00061B15">
        <w:trPr>
          <w:trHeight w:val="426"/>
        </w:trPr>
        <w:tc>
          <w:tcPr>
            <w:tcW w:w="2629" w:type="dxa"/>
            <w:shd w:val="clear" w:color="auto" w:fill="D9E2F3" w:themeFill="accent1" w:themeFillTint="33"/>
            <w:vAlign w:val="center"/>
          </w:tcPr>
          <w:p w14:paraId="28E0C6C8" w14:textId="77777777" w:rsidR="001D0EE4" w:rsidRPr="00061B15" w:rsidRDefault="001D0EE4" w:rsidP="00061B15">
            <w:pPr>
              <w:jc w:val="both"/>
              <w:rPr>
                <w:rFonts w:ascii="Arial" w:hAnsi="Arial" w:cs="Arial"/>
                <w:b/>
                <w:sz w:val="20"/>
                <w:szCs w:val="20"/>
              </w:rPr>
            </w:pPr>
            <w:r w:rsidRPr="00061B15">
              <w:rPr>
                <w:rFonts w:ascii="Arial" w:hAnsi="Arial" w:cs="Arial"/>
                <w:b/>
                <w:sz w:val="20"/>
                <w:szCs w:val="20"/>
              </w:rPr>
              <w:t>Job title</w:t>
            </w:r>
          </w:p>
        </w:tc>
        <w:tc>
          <w:tcPr>
            <w:tcW w:w="6187" w:type="dxa"/>
            <w:vAlign w:val="center"/>
          </w:tcPr>
          <w:p w14:paraId="14A9D1AE" w14:textId="7825CE28" w:rsidR="001D0EE4" w:rsidRPr="00061B15" w:rsidRDefault="00B91ACF" w:rsidP="00061B15">
            <w:pPr>
              <w:rPr>
                <w:rFonts w:ascii="Arial" w:hAnsi="Arial" w:cs="Arial"/>
                <w:sz w:val="20"/>
                <w:szCs w:val="22"/>
              </w:rPr>
            </w:pPr>
            <w:r w:rsidRPr="00061B15">
              <w:rPr>
                <w:rFonts w:ascii="Arial" w:hAnsi="Arial" w:cs="Arial"/>
                <w:sz w:val="20"/>
                <w:szCs w:val="22"/>
              </w:rPr>
              <w:t xml:space="preserve">Clinical </w:t>
            </w:r>
            <w:r w:rsidR="00C608A6" w:rsidRPr="00061B15">
              <w:rPr>
                <w:rFonts w:ascii="Arial" w:hAnsi="Arial" w:cs="Arial"/>
                <w:sz w:val="20"/>
                <w:szCs w:val="22"/>
              </w:rPr>
              <w:t>Reader and Honorary Consultant in ***** (Teaching &amp; Scholarship)</w:t>
            </w:r>
          </w:p>
        </w:tc>
      </w:tr>
      <w:tr w:rsidR="001D0EE4" w:rsidRPr="00061B15" w14:paraId="182A8700" w14:textId="77777777" w:rsidTr="00061B15">
        <w:trPr>
          <w:trHeight w:val="426"/>
        </w:trPr>
        <w:tc>
          <w:tcPr>
            <w:tcW w:w="2629" w:type="dxa"/>
            <w:shd w:val="clear" w:color="auto" w:fill="D9E2F3" w:themeFill="accent1" w:themeFillTint="33"/>
            <w:vAlign w:val="center"/>
          </w:tcPr>
          <w:p w14:paraId="4387DE7C" w14:textId="77777777" w:rsidR="001D0EE4" w:rsidRPr="00061B15" w:rsidRDefault="00D3613D" w:rsidP="00061B15">
            <w:pPr>
              <w:jc w:val="both"/>
              <w:rPr>
                <w:rFonts w:ascii="Arial" w:hAnsi="Arial" w:cs="Arial"/>
                <w:b/>
                <w:sz w:val="20"/>
                <w:szCs w:val="20"/>
              </w:rPr>
            </w:pPr>
            <w:r w:rsidRPr="00061B15">
              <w:rPr>
                <w:rFonts w:ascii="Arial" w:hAnsi="Arial" w:cs="Arial"/>
                <w:b/>
                <w:sz w:val="20"/>
                <w:szCs w:val="20"/>
              </w:rPr>
              <w:t>School/Dept/Institute Centre/</w:t>
            </w:r>
            <w:r w:rsidR="001D0EE4" w:rsidRPr="00061B15">
              <w:rPr>
                <w:rFonts w:ascii="Arial" w:hAnsi="Arial" w:cs="Arial"/>
                <w:b/>
                <w:sz w:val="20"/>
                <w:szCs w:val="20"/>
              </w:rPr>
              <w:t>Faculty</w:t>
            </w:r>
          </w:p>
        </w:tc>
        <w:tc>
          <w:tcPr>
            <w:tcW w:w="6187" w:type="dxa"/>
            <w:vAlign w:val="center"/>
          </w:tcPr>
          <w:p w14:paraId="4E6F1FFA" w14:textId="77777777" w:rsidR="001D0EE4" w:rsidRPr="00061B15" w:rsidRDefault="001D0EE4" w:rsidP="00061B15">
            <w:pPr>
              <w:rPr>
                <w:rFonts w:ascii="Arial" w:hAnsi="Arial" w:cs="Arial"/>
                <w:sz w:val="20"/>
                <w:szCs w:val="22"/>
              </w:rPr>
            </w:pPr>
          </w:p>
        </w:tc>
      </w:tr>
      <w:tr w:rsidR="008853DD" w:rsidRPr="00061B15" w14:paraId="054833A3" w14:textId="77777777" w:rsidTr="00061B15">
        <w:trPr>
          <w:trHeight w:val="426"/>
        </w:trPr>
        <w:tc>
          <w:tcPr>
            <w:tcW w:w="2629" w:type="dxa"/>
            <w:shd w:val="clear" w:color="auto" w:fill="D9E2F3" w:themeFill="accent1" w:themeFillTint="33"/>
            <w:vAlign w:val="center"/>
          </w:tcPr>
          <w:p w14:paraId="3289C1EC" w14:textId="77777777" w:rsidR="008853DD" w:rsidRPr="00061B15" w:rsidRDefault="006B7A82" w:rsidP="00061B15">
            <w:pPr>
              <w:jc w:val="both"/>
              <w:rPr>
                <w:rFonts w:ascii="Arial" w:hAnsi="Arial" w:cs="Arial"/>
                <w:b/>
                <w:sz w:val="20"/>
                <w:szCs w:val="20"/>
              </w:rPr>
            </w:pPr>
            <w:r w:rsidRPr="00061B15">
              <w:rPr>
                <w:rFonts w:ascii="Arial" w:hAnsi="Arial" w:cs="Arial"/>
                <w:b/>
                <w:sz w:val="20"/>
                <w:szCs w:val="20"/>
              </w:rPr>
              <w:t>Reports to</w:t>
            </w:r>
          </w:p>
        </w:tc>
        <w:tc>
          <w:tcPr>
            <w:tcW w:w="6187" w:type="dxa"/>
            <w:vAlign w:val="center"/>
          </w:tcPr>
          <w:p w14:paraId="69E15A0A" w14:textId="77777777" w:rsidR="008853DD" w:rsidRPr="00061B15" w:rsidRDefault="008853DD" w:rsidP="00061B15">
            <w:pPr>
              <w:rPr>
                <w:rFonts w:ascii="Arial" w:hAnsi="Arial" w:cs="Arial"/>
                <w:sz w:val="20"/>
                <w:szCs w:val="22"/>
              </w:rPr>
            </w:pPr>
          </w:p>
        </w:tc>
      </w:tr>
      <w:tr w:rsidR="008853DD" w:rsidRPr="00061B15" w14:paraId="420EE9A5" w14:textId="77777777" w:rsidTr="00061B15">
        <w:trPr>
          <w:trHeight w:val="418"/>
        </w:trPr>
        <w:tc>
          <w:tcPr>
            <w:tcW w:w="2629" w:type="dxa"/>
            <w:shd w:val="clear" w:color="auto" w:fill="D9E2F3" w:themeFill="accent1" w:themeFillTint="33"/>
            <w:vAlign w:val="center"/>
          </w:tcPr>
          <w:p w14:paraId="3DF1AD50" w14:textId="77777777" w:rsidR="00977527" w:rsidRPr="00061B15" w:rsidRDefault="008853DD" w:rsidP="00061B15">
            <w:pPr>
              <w:jc w:val="both"/>
              <w:rPr>
                <w:rFonts w:ascii="Arial" w:hAnsi="Arial" w:cs="Arial"/>
                <w:b/>
                <w:sz w:val="20"/>
                <w:szCs w:val="20"/>
              </w:rPr>
            </w:pPr>
            <w:r w:rsidRPr="00061B15">
              <w:rPr>
                <w:rFonts w:ascii="Arial" w:hAnsi="Arial" w:cs="Arial"/>
                <w:b/>
                <w:sz w:val="20"/>
                <w:szCs w:val="20"/>
              </w:rPr>
              <w:t xml:space="preserve">Grade and </w:t>
            </w:r>
            <w:r w:rsidR="006B7A82" w:rsidRPr="00061B15">
              <w:rPr>
                <w:rFonts w:ascii="Arial" w:hAnsi="Arial" w:cs="Arial"/>
                <w:b/>
                <w:sz w:val="20"/>
                <w:szCs w:val="20"/>
              </w:rPr>
              <w:t>salary</w:t>
            </w:r>
          </w:p>
        </w:tc>
        <w:tc>
          <w:tcPr>
            <w:tcW w:w="6187" w:type="dxa"/>
            <w:vAlign w:val="center"/>
          </w:tcPr>
          <w:p w14:paraId="7B929945" w14:textId="77777777" w:rsidR="008853DD" w:rsidRPr="00061B15" w:rsidRDefault="00C608A6" w:rsidP="00061B15">
            <w:pPr>
              <w:rPr>
                <w:rFonts w:ascii="Arial" w:hAnsi="Arial" w:cs="Arial"/>
                <w:sz w:val="20"/>
                <w:szCs w:val="22"/>
              </w:rPr>
            </w:pPr>
            <w:r w:rsidRPr="00061B15">
              <w:rPr>
                <w:rFonts w:ascii="Arial" w:hAnsi="Arial" w:cs="Arial"/>
                <w:sz w:val="20"/>
                <w:szCs w:val="22"/>
              </w:rPr>
              <w:t>Consultant</w:t>
            </w:r>
          </w:p>
        </w:tc>
      </w:tr>
      <w:tr w:rsidR="0074338D" w:rsidRPr="00061B15" w14:paraId="4E7DC9DA" w14:textId="77777777" w:rsidTr="00061B15">
        <w:trPr>
          <w:trHeight w:val="418"/>
        </w:trPr>
        <w:tc>
          <w:tcPr>
            <w:tcW w:w="2629" w:type="dxa"/>
            <w:shd w:val="clear" w:color="auto" w:fill="D9E2F3" w:themeFill="accent1" w:themeFillTint="33"/>
            <w:vAlign w:val="center"/>
          </w:tcPr>
          <w:p w14:paraId="51264944" w14:textId="77777777" w:rsidR="0074338D" w:rsidRPr="00061B15" w:rsidRDefault="0074338D" w:rsidP="00061B15">
            <w:pPr>
              <w:jc w:val="both"/>
              <w:rPr>
                <w:rFonts w:ascii="Arial" w:hAnsi="Arial" w:cs="Arial"/>
                <w:b/>
                <w:sz w:val="20"/>
                <w:szCs w:val="20"/>
              </w:rPr>
            </w:pPr>
            <w:r w:rsidRPr="00061B15">
              <w:rPr>
                <w:rFonts w:ascii="Arial" w:hAnsi="Arial" w:cs="Arial"/>
                <w:b/>
                <w:sz w:val="20"/>
                <w:szCs w:val="20"/>
              </w:rPr>
              <w:t>Hours</w:t>
            </w:r>
            <w:r w:rsidR="007F4E02" w:rsidRPr="00061B15">
              <w:rPr>
                <w:rFonts w:ascii="Arial" w:hAnsi="Arial" w:cs="Arial"/>
                <w:b/>
                <w:sz w:val="20"/>
                <w:szCs w:val="20"/>
              </w:rPr>
              <w:t xml:space="preserve"> per week </w:t>
            </w:r>
          </w:p>
        </w:tc>
        <w:tc>
          <w:tcPr>
            <w:tcW w:w="6187" w:type="dxa"/>
            <w:vAlign w:val="center"/>
          </w:tcPr>
          <w:p w14:paraId="44D585E0" w14:textId="77777777" w:rsidR="0074338D" w:rsidRPr="00061B15" w:rsidRDefault="007F4E02" w:rsidP="00061B15">
            <w:pPr>
              <w:rPr>
                <w:rFonts w:ascii="Arial" w:hAnsi="Arial" w:cs="Arial"/>
                <w:sz w:val="20"/>
                <w:szCs w:val="22"/>
              </w:rPr>
            </w:pPr>
            <w:r w:rsidRPr="00061B15">
              <w:rPr>
                <w:rFonts w:ascii="Arial" w:hAnsi="Arial" w:cs="Arial"/>
                <w:b/>
                <w:sz w:val="20"/>
                <w:szCs w:val="22"/>
              </w:rPr>
              <w:t>(full-time/part-time)</w:t>
            </w:r>
          </w:p>
        </w:tc>
      </w:tr>
      <w:tr w:rsidR="008853DD" w:rsidRPr="00061B15" w14:paraId="2742E594" w14:textId="77777777" w:rsidTr="00061B15">
        <w:trPr>
          <w:trHeight w:val="424"/>
        </w:trPr>
        <w:tc>
          <w:tcPr>
            <w:tcW w:w="2629" w:type="dxa"/>
            <w:shd w:val="clear" w:color="auto" w:fill="D9E2F3" w:themeFill="accent1" w:themeFillTint="33"/>
            <w:vAlign w:val="center"/>
          </w:tcPr>
          <w:p w14:paraId="4AB5841D" w14:textId="77777777" w:rsidR="008853DD" w:rsidRPr="00061B15" w:rsidRDefault="006B7A82" w:rsidP="00061B15">
            <w:pPr>
              <w:jc w:val="both"/>
              <w:rPr>
                <w:rFonts w:ascii="Arial" w:hAnsi="Arial" w:cs="Arial"/>
                <w:b/>
                <w:sz w:val="20"/>
                <w:szCs w:val="20"/>
              </w:rPr>
            </w:pPr>
            <w:r w:rsidRPr="00061B15">
              <w:rPr>
                <w:rFonts w:ascii="Arial" w:hAnsi="Arial" w:cs="Arial"/>
                <w:b/>
                <w:sz w:val="20"/>
                <w:szCs w:val="20"/>
              </w:rPr>
              <w:t>Appointment period</w:t>
            </w:r>
          </w:p>
        </w:tc>
        <w:tc>
          <w:tcPr>
            <w:tcW w:w="6187" w:type="dxa"/>
            <w:vAlign w:val="center"/>
          </w:tcPr>
          <w:p w14:paraId="309A3729" w14:textId="77777777" w:rsidR="008853DD" w:rsidRPr="00061B15" w:rsidRDefault="008853DD" w:rsidP="00061B15">
            <w:pPr>
              <w:rPr>
                <w:rFonts w:ascii="Arial" w:hAnsi="Arial" w:cs="Arial"/>
                <w:sz w:val="20"/>
                <w:szCs w:val="22"/>
              </w:rPr>
            </w:pPr>
            <w:r w:rsidRPr="00061B15">
              <w:rPr>
                <w:rFonts w:ascii="Arial" w:hAnsi="Arial" w:cs="Arial"/>
                <w:sz w:val="20"/>
                <w:szCs w:val="22"/>
              </w:rPr>
              <w:fldChar w:fldCharType="begin">
                <w:ffData>
                  <w:name w:val="Text2"/>
                  <w:enabled/>
                  <w:calcOnExit w:val="0"/>
                  <w:textInput>
                    <w:default w:val="Indefinite / xx months/years "/>
                  </w:textInput>
                </w:ffData>
              </w:fldChar>
            </w:r>
            <w:bookmarkStart w:id="0" w:name="Text2"/>
            <w:r w:rsidRPr="00061B15">
              <w:rPr>
                <w:rFonts w:ascii="Arial" w:hAnsi="Arial" w:cs="Arial"/>
                <w:sz w:val="20"/>
                <w:szCs w:val="22"/>
              </w:rPr>
              <w:instrText xml:space="preserve"> FORMTEXT </w:instrText>
            </w:r>
            <w:r w:rsidRPr="00061B15">
              <w:rPr>
                <w:rFonts w:ascii="Arial" w:hAnsi="Arial" w:cs="Arial"/>
                <w:sz w:val="20"/>
                <w:szCs w:val="22"/>
              </w:rPr>
            </w:r>
            <w:r w:rsidRPr="00061B15">
              <w:rPr>
                <w:rFonts w:ascii="Arial" w:hAnsi="Arial" w:cs="Arial"/>
                <w:sz w:val="20"/>
                <w:szCs w:val="22"/>
              </w:rPr>
              <w:fldChar w:fldCharType="separate"/>
            </w:r>
            <w:r w:rsidRPr="00061B15">
              <w:rPr>
                <w:rFonts w:ascii="Arial" w:hAnsi="Arial" w:cs="Arial"/>
                <w:sz w:val="20"/>
                <w:szCs w:val="22"/>
              </w:rPr>
              <w:t xml:space="preserve">Indefinite / xx months/years </w:t>
            </w:r>
            <w:r w:rsidRPr="00061B15">
              <w:rPr>
                <w:rFonts w:ascii="Arial" w:hAnsi="Arial" w:cs="Arial"/>
                <w:sz w:val="20"/>
                <w:szCs w:val="22"/>
              </w:rPr>
              <w:fldChar w:fldCharType="end"/>
            </w:r>
            <w:bookmarkEnd w:id="0"/>
            <w:r w:rsidR="00AB0115" w:rsidRPr="00061B15">
              <w:rPr>
                <w:rFonts w:ascii="Arial" w:hAnsi="Arial" w:cs="Arial"/>
                <w:i/>
                <w:sz w:val="20"/>
                <w:szCs w:val="22"/>
              </w:rPr>
              <w:t>including reason for fixed term contract if applicable</w:t>
            </w:r>
          </w:p>
        </w:tc>
      </w:tr>
      <w:tr w:rsidR="00520821" w:rsidRPr="00061B15" w14:paraId="1C5AB5BB" w14:textId="77777777" w:rsidTr="00061B15">
        <w:trPr>
          <w:trHeight w:val="415"/>
        </w:trPr>
        <w:tc>
          <w:tcPr>
            <w:tcW w:w="2629" w:type="dxa"/>
            <w:shd w:val="clear" w:color="auto" w:fill="D9E2F3" w:themeFill="accent1" w:themeFillTint="33"/>
            <w:vAlign w:val="center"/>
          </w:tcPr>
          <w:p w14:paraId="4C6E35C2" w14:textId="77777777" w:rsidR="00520821" w:rsidRPr="00061B15" w:rsidRDefault="00520821" w:rsidP="00061B15">
            <w:pPr>
              <w:jc w:val="both"/>
              <w:rPr>
                <w:rFonts w:ascii="Arial" w:hAnsi="Arial" w:cs="Arial"/>
                <w:b/>
                <w:sz w:val="20"/>
                <w:szCs w:val="20"/>
              </w:rPr>
            </w:pPr>
            <w:r w:rsidRPr="00061B15">
              <w:rPr>
                <w:rFonts w:ascii="Arial" w:hAnsi="Arial" w:cs="Arial"/>
                <w:b/>
                <w:sz w:val="20"/>
                <w:szCs w:val="20"/>
              </w:rPr>
              <w:t>Current location</w:t>
            </w:r>
          </w:p>
        </w:tc>
        <w:tc>
          <w:tcPr>
            <w:tcW w:w="6187" w:type="dxa"/>
            <w:vAlign w:val="center"/>
          </w:tcPr>
          <w:p w14:paraId="3B1128E5" w14:textId="77777777" w:rsidR="00520821" w:rsidRPr="00061B15" w:rsidRDefault="00520821" w:rsidP="00061B15">
            <w:pPr>
              <w:rPr>
                <w:rFonts w:ascii="Arial" w:hAnsi="Arial" w:cs="Arial"/>
                <w:sz w:val="20"/>
                <w:szCs w:val="22"/>
              </w:rPr>
            </w:pPr>
            <w:r w:rsidRPr="00061B15">
              <w:rPr>
                <w:rFonts w:ascii="Arial" w:hAnsi="Arial" w:cs="Arial"/>
                <w:sz w:val="20"/>
                <w:szCs w:val="22"/>
              </w:rPr>
              <w:t>Mile End / Lincoln’s Inn Fields / Whitechapel / Charterhouse Square</w:t>
            </w:r>
          </w:p>
        </w:tc>
      </w:tr>
      <w:tr w:rsidR="00520821" w:rsidRPr="00061B15" w14:paraId="2624420F" w14:textId="77777777" w:rsidTr="00061B15">
        <w:trPr>
          <w:trHeight w:val="557"/>
        </w:trPr>
        <w:tc>
          <w:tcPr>
            <w:tcW w:w="2629" w:type="dxa"/>
            <w:shd w:val="clear" w:color="auto" w:fill="D9E2F3" w:themeFill="accent1" w:themeFillTint="33"/>
            <w:vAlign w:val="center"/>
          </w:tcPr>
          <w:p w14:paraId="5EFA86EC" w14:textId="77777777" w:rsidR="00520821" w:rsidRPr="00061B15" w:rsidRDefault="00520821" w:rsidP="00061B15">
            <w:pPr>
              <w:jc w:val="both"/>
              <w:rPr>
                <w:rFonts w:ascii="Arial" w:hAnsi="Arial" w:cs="Arial"/>
                <w:b/>
                <w:sz w:val="20"/>
                <w:szCs w:val="20"/>
              </w:rPr>
            </w:pPr>
            <w:r w:rsidRPr="00061B15">
              <w:rPr>
                <w:rFonts w:ascii="Arial" w:hAnsi="Arial" w:cs="Arial"/>
                <w:b/>
                <w:sz w:val="20"/>
                <w:szCs w:val="20"/>
              </w:rPr>
              <w:t>Work activity type</w:t>
            </w:r>
          </w:p>
        </w:tc>
        <w:tc>
          <w:tcPr>
            <w:tcW w:w="6187" w:type="dxa"/>
            <w:vAlign w:val="center"/>
          </w:tcPr>
          <w:p w14:paraId="4C16EA38" w14:textId="77777777" w:rsidR="00520821" w:rsidRPr="00061B15" w:rsidRDefault="00520821" w:rsidP="00061B15">
            <w:pPr>
              <w:rPr>
                <w:rFonts w:ascii="Arial" w:hAnsi="Arial" w:cs="Arial"/>
                <w:sz w:val="20"/>
                <w:szCs w:val="22"/>
              </w:rPr>
            </w:pPr>
            <w:r w:rsidRPr="00061B15">
              <w:rPr>
                <w:rFonts w:ascii="Arial" w:hAnsi="Arial" w:cs="Arial"/>
                <w:sz w:val="20"/>
                <w:szCs w:val="22"/>
              </w:rPr>
              <w:t xml:space="preserve">Teaching </w:t>
            </w:r>
            <w:r w:rsidR="007A6563" w:rsidRPr="00061B15">
              <w:rPr>
                <w:rFonts w:ascii="Arial" w:hAnsi="Arial" w:cs="Arial"/>
                <w:sz w:val="20"/>
                <w:szCs w:val="22"/>
              </w:rPr>
              <w:t>only</w:t>
            </w:r>
          </w:p>
        </w:tc>
      </w:tr>
    </w:tbl>
    <w:p w14:paraId="5806F983" w14:textId="77777777" w:rsidR="00F809BE" w:rsidRPr="00061B15" w:rsidRDefault="00F809BE" w:rsidP="00061B15">
      <w:pPr>
        <w:jc w:val="both"/>
        <w:rPr>
          <w:rFonts w:ascii="Arial" w:hAnsi="Arial" w:cs="Arial"/>
          <w:b/>
          <w:color w:val="002060"/>
          <w:sz w:val="20"/>
          <w:szCs w:val="20"/>
        </w:rPr>
      </w:pPr>
      <w:r w:rsidRPr="00061B15">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061B15">
        <w:rPr>
          <w:rFonts w:ascii="Arial" w:hAnsi="Arial" w:cs="Arial"/>
          <w:b/>
          <w:color w:val="002060"/>
          <w:sz w:val="20"/>
          <w:szCs w:val="20"/>
        </w:rPr>
        <w:instrText xml:space="preserve"> FORMTEXT </w:instrText>
      </w:r>
      <w:r w:rsidRPr="00061B15">
        <w:rPr>
          <w:rFonts w:ascii="Arial" w:hAnsi="Arial" w:cs="Arial"/>
          <w:b/>
          <w:color w:val="002060"/>
          <w:sz w:val="20"/>
          <w:szCs w:val="20"/>
        </w:rPr>
      </w:r>
      <w:r w:rsidRPr="00061B15">
        <w:rPr>
          <w:rFonts w:ascii="Arial" w:hAnsi="Arial" w:cs="Arial"/>
          <w:b/>
          <w:color w:val="002060"/>
          <w:sz w:val="20"/>
          <w:szCs w:val="20"/>
        </w:rPr>
        <w:fldChar w:fldCharType="separate"/>
      </w:r>
      <w:r w:rsidRPr="00061B15">
        <w:rPr>
          <w:rFonts w:ascii="Arial" w:hAnsi="Arial" w:cs="Arial"/>
          <w:b/>
          <w:color w:val="002060"/>
          <w:sz w:val="20"/>
          <w:szCs w:val="20"/>
        </w:rPr>
        <w:t>Job context</w:t>
      </w:r>
      <w:r w:rsidRPr="00061B15">
        <w:rPr>
          <w:rFonts w:ascii="Arial" w:hAnsi="Arial" w:cs="Arial"/>
          <w:b/>
          <w:color w:val="002060"/>
          <w:sz w:val="20"/>
          <w:szCs w:val="20"/>
        </w:rPr>
        <w:fldChar w:fldCharType="end"/>
      </w:r>
      <w:bookmarkEnd w:id="1"/>
    </w:p>
    <w:p w14:paraId="54380996" w14:textId="7C2C0A61" w:rsidR="00520821" w:rsidRPr="00061B15" w:rsidRDefault="007A6563" w:rsidP="00061B15">
      <w:pPr>
        <w:jc w:val="both"/>
        <w:rPr>
          <w:rFonts w:ascii="Arial" w:hAnsi="Arial" w:cs="Arial"/>
          <w:b/>
          <w:i/>
          <w:sz w:val="20"/>
          <w:szCs w:val="20"/>
        </w:rPr>
      </w:pPr>
      <w:r w:rsidRPr="00061B15">
        <w:rPr>
          <w:rFonts w:ascii="Arial" w:hAnsi="Arial" w:cs="Arial"/>
          <w:i/>
          <w:sz w:val="20"/>
          <w:szCs w:val="20"/>
          <w:highlight w:val="yellow"/>
        </w:rPr>
        <w:t xml:space="preserve">Briefly describe the setting of the post within the </w:t>
      </w:r>
      <w:r w:rsidR="007E6232" w:rsidRPr="00061B15">
        <w:rPr>
          <w:rFonts w:ascii="Arial" w:hAnsi="Arial" w:cs="Arial"/>
          <w:i/>
          <w:sz w:val="20"/>
          <w:szCs w:val="20"/>
          <w:highlight w:val="yellow"/>
        </w:rPr>
        <w:t xml:space="preserve">Institute </w:t>
      </w:r>
      <w:r w:rsidRPr="00061B15">
        <w:rPr>
          <w:rFonts w:ascii="Arial" w:hAnsi="Arial" w:cs="Arial"/>
          <w:i/>
          <w:sz w:val="20"/>
          <w:szCs w:val="20"/>
          <w:highlight w:val="yellow"/>
        </w:rPr>
        <w:t xml:space="preserve">and Faculty and provide a specific paragraph about the </w:t>
      </w:r>
      <w:r w:rsidR="007E6232" w:rsidRPr="00061B15">
        <w:rPr>
          <w:rFonts w:ascii="Arial" w:hAnsi="Arial" w:cs="Arial"/>
          <w:i/>
          <w:sz w:val="20"/>
          <w:szCs w:val="20"/>
          <w:highlight w:val="yellow"/>
        </w:rPr>
        <w:t>Institute</w:t>
      </w:r>
      <w:r w:rsidRPr="00061B15">
        <w:rPr>
          <w:rFonts w:ascii="Arial" w:hAnsi="Arial" w:cs="Arial"/>
          <w:i/>
          <w:sz w:val="20"/>
          <w:szCs w:val="20"/>
          <w:highlight w:val="yellow"/>
        </w:rPr>
        <w:t xml:space="preserve">. E.g. What is the culture like? What are the challenges? Where is there growth or investment? What were the REF or NSS results like? What new programmes are running? etc. </w:t>
      </w:r>
      <w:r w:rsidRPr="00061B15">
        <w:rPr>
          <w:rFonts w:ascii="Arial" w:hAnsi="Arial" w:cs="Arial"/>
          <w:b/>
          <w:i/>
          <w:sz w:val="20"/>
          <w:szCs w:val="20"/>
          <w:highlight w:val="yellow"/>
        </w:rPr>
        <w:t>[delete on completion of this section]</w:t>
      </w:r>
    </w:p>
    <w:p w14:paraId="04D4A64C" w14:textId="77777777" w:rsidR="007A6563" w:rsidRPr="00061B15" w:rsidRDefault="007A6563" w:rsidP="00274F01">
      <w:pPr>
        <w:rPr>
          <w:rFonts w:ascii="Arial" w:hAnsi="Arial" w:cs="Arial"/>
          <w:b/>
          <w:i/>
          <w:sz w:val="20"/>
          <w:szCs w:val="20"/>
        </w:rPr>
      </w:pPr>
    </w:p>
    <w:p w14:paraId="6CFC6D2D" w14:textId="77777777" w:rsidR="007A6563" w:rsidRPr="00061B15" w:rsidRDefault="007A6563" w:rsidP="007A6563">
      <w:pPr>
        <w:rPr>
          <w:rFonts w:ascii="Arial" w:hAnsi="Arial" w:cs="Arial"/>
          <w:sz w:val="20"/>
          <w:szCs w:val="20"/>
          <w:u w:val="single"/>
        </w:rPr>
      </w:pPr>
      <w:r w:rsidRPr="00061B15">
        <w:rPr>
          <w:rFonts w:ascii="Arial" w:hAnsi="Arial" w:cs="Arial"/>
          <w:sz w:val="20"/>
          <w:szCs w:val="20"/>
          <w:u w:val="single"/>
        </w:rPr>
        <w:t>Examples:</w:t>
      </w:r>
    </w:p>
    <w:p w14:paraId="2AF540B3" w14:textId="77777777" w:rsidR="007A6563" w:rsidRPr="00061B15" w:rsidRDefault="007A6563" w:rsidP="007A6563">
      <w:pPr>
        <w:jc w:val="both"/>
        <w:rPr>
          <w:rFonts w:ascii="Arial" w:hAnsi="Arial" w:cs="Arial"/>
          <w:i/>
          <w:sz w:val="20"/>
          <w:szCs w:val="20"/>
        </w:rPr>
      </w:pPr>
    </w:p>
    <w:p w14:paraId="1DBFD57E" w14:textId="13B2AA45" w:rsidR="007A6563" w:rsidRPr="00061B15" w:rsidRDefault="007A6563" w:rsidP="007A6563">
      <w:pPr>
        <w:jc w:val="both"/>
        <w:rPr>
          <w:rFonts w:ascii="Arial" w:hAnsi="Arial" w:cs="Arial"/>
          <w:i/>
          <w:sz w:val="20"/>
          <w:szCs w:val="20"/>
        </w:rPr>
      </w:pPr>
      <w:r w:rsidRPr="00061B15">
        <w:rPr>
          <w:rFonts w:ascii="Arial" w:hAnsi="Arial" w:cs="Arial"/>
          <w:i/>
          <w:sz w:val="20"/>
          <w:szCs w:val="20"/>
        </w:rPr>
        <w:t xml:space="preserve">The post is within the </w:t>
      </w:r>
      <w:r w:rsidR="007E6232" w:rsidRPr="00061B15">
        <w:rPr>
          <w:rFonts w:ascii="Arial" w:hAnsi="Arial" w:cs="Arial"/>
          <w:i/>
          <w:sz w:val="20"/>
          <w:szCs w:val="20"/>
        </w:rPr>
        <w:t>Institute</w:t>
      </w:r>
      <w:r w:rsidRPr="00061B15">
        <w:rPr>
          <w:rFonts w:ascii="Arial" w:hAnsi="Arial" w:cs="Arial"/>
          <w:i/>
          <w:sz w:val="20"/>
          <w:szCs w:val="20"/>
        </w:rPr>
        <w:t xml:space="preserve"> of ***, home to *** academic employees. The </w:t>
      </w:r>
      <w:r w:rsidR="007E6232" w:rsidRPr="00061B15">
        <w:rPr>
          <w:rFonts w:ascii="Arial" w:hAnsi="Arial" w:cs="Arial"/>
          <w:i/>
          <w:sz w:val="20"/>
          <w:szCs w:val="20"/>
        </w:rPr>
        <w:t>Institute</w:t>
      </w:r>
      <w:r w:rsidRPr="00061B15">
        <w:rPr>
          <w:rFonts w:ascii="Arial" w:hAnsi="Arial" w:cs="Arial"/>
          <w:i/>
          <w:sz w:val="20"/>
          <w:szCs w:val="20"/>
        </w:rPr>
        <w:t xml:space="preserve"> is one of *** </w:t>
      </w:r>
      <w:r w:rsidR="007E6232" w:rsidRPr="00061B15">
        <w:rPr>
          <w:rFonts w:ascii="Arial" w:hAnsi="Arial" w:cs="Arial"/>
          <w:i/>
          <w:sz w:val="20"/>
          <w:szCs w:val="20"/>
        </w:rPr>
        <w:t>Institute</w:t>
      </w:r>
      <w:r w:rsidRPr="00061B15">
        <w:rPr>
          <w:rFonts w:ascii="Arial" w:hAnsi="Arial" w:cs="Arial"/>
          <w:i/>
          <w:sz w:val="20"/>
          <w:szCs w:val="20"/>
        </w:rPr>
        <w:t xml:space="preserve">s in the Faculty of *****.  </w:t>
      </w:r>
    </w:p>
    <w:p w14:paraId="636DFAAB" w14:textId="77777777" w:rsidR="007A6563" w:rsidRPr="00061B15" w:rsidRDefault="007A6563" w:rsidP="007A6563">
      <w:pPr>
        <w:jc w:val="both"/>
        <w:rPr>
          <w:rFonts w:ascii="Arial" w:hAnsi="Arial" w:cs="Arial"/>
          <w:i/>
          <w:sz w:val="20"/>
          <w:szCs w:val="20"/>
        </w:rPr>
      </w:pPr>
    </w:p>
    <w:p w14:paraId="0D365F4C" w14:textId="6DBE7937" w:rsidR="007A6563" w:rsidRPr="00061B15" w:rsidRDefault="007A6563" w:rsidP="00061B15">
      <w:pPr>
        <w:jc w:val="both"/>
        <w:rPr>
          <w:rFonts w:ascii="Arial" w:hAnsi="Arial" w:cs="Arial"/>
          <w:i/>
          <w:sz w:val="20"/>
          <w:szCs w:val="20"/>
        </w:rPr>
      </w:pPr>
      <w:r w:rsidRPr="00061B15">
        <w:rPr>
          <w:rFonts w:ascii="Arial" w:hAnsi="Arial" w:cs="Arial"/>
          <w:i/>
          <w:sz w:val="20"/>
          <w:szCs w:val="20"/>
        </w:rPr>
        <w:lastRenderedPageBreak/>
        <w:t>The</w:t>
      </w:r>
      <w:r w:rsidR="007E6232" w:rsidRPr="00061B15">
        <w:rPr>
          <w:rFonts w:ascii="Arial" w:hAnsi="Arial" w:cs="Arial"/>
          <w:i/>
          <w:sz w:val="20"/>
          <w:szCs w:val="20"/>
        </w:rPr>
        <w:t xml:space="preserve"> Institute </w:t>
      </w:r>
      <w:r w:rsidRPr="00061B15">
        <w:rPr>
          <w:rFonts w:ascii="Arial" w:hAnsi="Arial" w:cs="Arial"/>
          <w:i/>
          <w:sz w:val="20"/>
          <w:szCs w:val="20"/>
        </w:rPr>
        <w:t xml:space="preserve">of *** is a large and expanding academic unit, which provides a supportive and friendly environment. It offers a varied academic diet and has a diverse international student population. The </w:t>
      </w:r>
      <w:r w:rsidR="007E6232" w:rsidRPr="00061B15">
        <w:rPr>
          <w:rFonts w:ascii="Arial" w:hAnsi="Arial" w:cs="Arial"/>
          <w:i/>
          <w:sz w:val="20"/>
          <w:szCs w:val="20"/>
        </w:rPr>
        <w:t>Institute</w:t>
      </w:r>
      <w:r w:rsidRPr="00061B15">
        <w:rPr>
          <w:rFonts w:ascii="Arial" w:hAnsi="Arial" w:cs="Arial"/>
          <w:i/>
          <w:sz w:val="20"/>
          <w:szCs w:val="20"/>
        </w:rPr>
        <w:t xml:space="preserve"> is launching a new MSc programme and is also looking to build on its student employability agenda. </w:t>
      </w:r>
    </w:p>
    <w:p w14:paraId="79F28CAB" w14:textId="77777777" w:rsidR="007A6563" w:rsidRPr="00061B15" w:rsidRDefault="007A6563" w:rsidP="00061B15">
      <w:pPr>
        <w:jc w:val="both"/>
        <w:rPr>
          <w:rFonts w:ascii="Arial" w:hAnsi="Arial" w:cs="Arial"/>
          <w:i/>
          <w:sz w:val="20"/>
          <w:szCs w:val="20"/>
          <w:highlight w:val="yellow"/>
        </w:rPr>
      </w:pPr>
    </w:p>
    <w:p w14:paraId="690B86D0" w14:textId="5FB04559" w:rsidR="007A6563" w:rsidRPr="00061B15" w:rsidRDefault="007A6563" w:rsidP="00061B15">
      <w:pPr>
        <w:jc w:val="both"/>
        <w:rPr>
          <w:rFonts w:ascii="Arial" w:hAnsi="Arial" w:cs="Arial"/>
          <w:i/>
          <w:sz w:val="20"/>
          <w:szCs w:val="20"/>
        </w:rPr>
      </w:pPr>
      <w:r w:rsidRPr="00061B15">
        <w:rPr>
          <w:rFonts w:ascii="Arial" w:hAnsi="Arial" w:cs="Arial"/>
          <w:i/>
          <w:sz w:val="20"/>
          <w:szCs w:val="20"/>
          <w:highlight w:val="yellow"/>
        </w:rPr>
        <w:t>Please ensure this section contains further commentary on student experience and education, as relevant to this role.</w:t>
      </w:r>
    </w:p>
    <w:p w14:paraId="5B8BE0BD" w14:textId="77777777" w:rsidR="00877D1D" w:rsidRPr="00061B15" w:rsidRDefault="00877D1D" w:rsidP="00061B15">
      <w:pPr>
        <w:jc w:val="both"/>
        <w:rPr>
          <w:rFonts w:ascii="Arial" w:hAnsi="Arial" w:cs="Arial"/>
          <w:sz w:val="20"/>
          <w:szCs w:val="20"/>
        </w:rPr>
      </w:pPr>
    </w:p>
    <w:p w14:paraId="1AD223D8" w14:textId="1FC5C689" w:rsidR="00520821" w:rsidRPr="00061B15" w:rsidRDefault="00F809BE" w:rsidP="00061B15">
      <w:pPr>
        <w:jc w:val="both"/>
        <w:rPr>
          <w:rFonts w:ascii="Arial" w:hAnsi="Arial" w:cs="Arial"/>
          <w:b/>
          <w:color w:val="002060"/>
          <w:sz w:val="20"/>
          <w:szCs w:val="20"/>
        </w:rPr>
      </w:pPr>
      <w:r w:rsidRPr="00061B15">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061B15">
        <w:rPr>
          <w:rFonts w:ascii="Arial" w:hAnsi="Arial" w:cs="Arial"/>
          <w:b/>
          <w:color w:val="002060"/>
          <w:sz w:val="20"/>
          <w:szCs w:val="20"/>
        </w:rPr>
        <w:instrText xml:space="preserve"> FORMTEXT </w:instrText>
      </w:r>
      <w:r w:rsidRPr="00061B15">
        <w:rPr>
          <w:rFonts w:ascii="Arial" w:hAnsi="Arial" w:cs="Arial"/>
          <w:b/>
          <w:color w:val="002060"/>
          <w:sz w:val="20"/>
          <w:szCs w:val="20"/>
        </w:rPr>
      </w:r>
      <w:r w:rsidRPr="00061B15">
        <w:rPr>
          <w:rFonts w:ascii="Arial" w:hAnsi="Arial" w:cs="Arial"/>
          <w:b/>
          <w:color w:val="002060"/>
          <w:sz w:val="20"/>
          <w:szCs w:val="20"/>
        </w:rPr>
        <w:fldChar w:fldCharType="separate"/>
      </w:r>
      <w:r w:rsidRPr="00061B15">
        <w:rPr>
          <w:rFonts w:ascii="Arial" w:hAnsi="Arial" w:cs="Arial"/>
          <w:b/>
          <w:color w:val="002060"/>
          <w:sz w:val="20"/>
          <w:szCs w:val="20"/>
        </w:rPr>
        <w:t>Job purpose</w:t>
      </w:r>
      <w:r w:rsidRPr="00061B15">
        <w:rPr>
          <w:rFonts w:ascii="Arial" w:hAnsi="Arial" w:cs="Arial"/>
          <w:b/>
          <w:color w:val="002060"/>
          <w:sz w:val="20"/>
          <w:szCs w:val="20"/>
        </w:rPr>
        <w:fldChar w:fldCharType="end"/>
      </w:r>
      <w:bookmarkEnd w:id="2"/>
    </w:p>
    <w:p w14:paraId="0AB5DF0D" w14:textId="3F3D2BC4" w:rsidR="007A6563" w:rsidRPr="00061B15" w:rsidRDefault="007A6563" w:rsidP="00061B15">
      <w:pPr>
        <w:jc w:val="both"/>
        <w:rPr>
          <w:rFonts w:ascii="Arial" w:hAnsi="Arial" w:cs="Arial"/>
          <w:sz w:val="20"/>
          <w:szCs w:val="20"/>
        </w:rPr>
      </w:pPr>
      <w:r w:rsidRPr="00061B15">
        <w:rPr>
          <w:rFonts w:ascii="Arial" w:hAnsi="Arial" w:cs="Arial"/>
          <w:sz w:val="20"/>
          <w:szCs w:val="20"/>
        </w:rPr>
        <w:t xml:space="preserve">The Reader will make significant contributions to the intellectual life of the Institute and wider institution. They will make substantial contributions to student education and experience through curriculum development and the delivery of teaching activities in the subject area of </w:t>
      </w:r>
      <w:r w:rsidRPr="00061B15">
        <w:rPr>
          <w:rFonts w:ascii="Arial" w:hAnsi="Arial" w:cs="Arial"/>
          <w:sz w:val="20"/>
          <w:szCs w:val="20"/>
          <w:highlight w:val="yellow"/>
        </w:rPr>
        <w:t>*****</w:t>
      </w:r>
      <w:r w:rsidRPr="00061B15">
        <w:rPr>
          <w:rFonts w:ascii="Arial" w:hAnsi="Arial" w:cs="Arial"/>
          <w:sz w:val="20"/>
          <w:szCs w:val="20"/>
        </w:rPr>
        <w:t>.</w:t>
      </w:r>
    </w:p>
    <w:p w14:paraId="7E3AB76E" w14:textId="77777777" w:rsidR="007A6563" w:rsidRPr="00061B15" w:rsidRDefault="007A6563" w:rsidP="00061B15">
      <w:pPr>
        <w:jc w:val="both"/>
        <w:rPr>
          <w:rFonts w:ascii="Arial" w:hAnsi="Arial" w:cs="Arial"/>
          <w:sz w:val="20"/>
          <w:szCs w:val="20"/>
        </w:rPr>
      </w:pPr>
    </w:p>
    <w:p w14:paraId="2D9C02A1" w14:textId="4249E8BC" w:rsidR="007A6563" w:rsidRPr="00061B15" w:rsidRDefault="007A6563" w:rsidP="00061B15">
      <w:pPr>
        <w:jc w:val="both"/>
        <w:rPr>
          <w:rFonts w:ascii="Arial" w:hAnsi="Arial" w:cs="Arial"/>
          <w:sz w:val="20"/>
          <w:szCs w:val="20"/>
        </w:rPr>
      </w:pPr>
      <w:r w:rsidRPr="00061B15">
        <w:rPr>
          <w:rFonts w:ascii="Arial" w:hAnsi="Arial" w:cs="Arial"/>
          <w:sz w:val="20"/>
          <w:szCs w:val="20"/>
        </w:rPr>
        <w:t xml:space="preserve">The Reader will continue to develop their standing in teaching and pedagogical activities at a national/international level. They will take on leadership and administration roles to ensure the overall smooth-running of </w:t>
      </w:r>
      <w:r w:rsidR="00061B15" w:rsidRPr="00061B15">
        <w:rPr>
          <w:rFonts w:ascii="Arial" w:hAnsi="Arial" w:cs="Arial"/>
          <w:sz w:val="20"/>
          <w:szCs w:val="20"/>
        </w:rPr>
        <w:t>the Institute</w:t>
      </w:r>
      <w:r w:rsidRPr="00061B15">
        <w:rPr>
          <w:rFonts w:ascii="Arial" w:hAnsi="Arial" w:cs="Arial"/>
          <w:sz w:val="20"/>
          <w:szCs w:val="20"/>
        </w:rPr>
        <w:t xml:space="preserve"> and will develop and mentor more junior staff.</w:t>
      </w:r>
    </w:p>
    <w:p w14:paraId="551DA424" w14:textId="77777777" w:rsidR="007A6563" w:rsidRPr="00061B15" w:rsidRDefault="007A6563" w:rsidP="00061B15">
      <w:pPr>
        <w:jc w:val="both"/>
        <w:rPr>
          <w:rFonts w:ascii="Arial" w:hAnsi="Arial" w:cs="Arial"/>
          <w:sz w:val="20"/>
          <w:szCs w:val="20"/>
        </w:rPr>
      </w:pPr>
    </w:p>
    <w:p w14:paraId="6D2EE81F" w14:textId="77777777" w:rsidR="007A6563" w:rsidRPr="00061B15" w:rsidRDefault="007A6563" w:rsidP="00061B15">
      <w:pPr>
        <w:jc w:val="both"/>
        <w:rPr>
          <w:rFonts w:ascii="Arial" w:hAnsi="Arial" w:cs="Arial"/>
          <w:sz w:val="20"/>
          <w:szCs w:val="20"/>
        </w:rPr>
      </w:pPr>
      <w:r w:rsidRPr="00061B15">
        <w:rPr>
          <w:rFonts w:ascii="Arial" w:hAnsi="Arial" w:cs="Arial"/>
          <w:sz w:val="20"/>
          <w:szCs w:val="20"/>
        </w:rPr>
        <w:t xml:space="preserve">In line with the University of London standards for the conferment of the title of Reader, the post-holder will achieve this by: </w:t>
      </w:r>
    </w:p>
    <w:p w14:paraId="3B8BCE72" w14:textId="77777777" w:rsidR="007A6563" w:rsidRPr="00061B15" w:rsidRDefault="007A6563" w:rsidP="00061B15">
      <w:pPr>
        <w:jc w:val="both"/>
        <w:rPr>
          <w:rFonts w:ascii="Arial" w:hAnsi="Arial" w:cs="Arial"/>
          <w:sz w:val="20"/>
          <w:szCs w:val="20"/>
        </w:rPr>
      </w:pPr>
    </w:p>
    <w:p w14:paraId="7D7BB584" w14:textId="672C6F18" w:rsidR="007A6563" w:rsidRPr="00061B15" w:rsidRDefault="007A6563" w:rsidP="00061B15">
      <w:pPr>
        <w:pStyle w:val="ListParagraph"/>
        <w:numPr>
          <w:ilvl w:val="0"/>
          <w:numId w:val="1"/>
        </w:numPr>
        <w:jc w:val="both"/>
        <w:rPr>
          <w:rFonts w:ascii="Arial" w:hAnsi="Arial" w:cs="Arial"/>
          <w:szCs w:val="20"/>
        </w:rPr>
      </w:pPr>
      <w:r w:rsidRPr="00061B15">
        <w:rPr>
          <w:rFonts w:ascii="Arial" w:hAnsi="Arial" w:cs="Arial"/>
          <w:szCs w:val="20"/>
        </w:rPr>
        <w:t xml:space="preserve">Delivering high quality teaching including making innovations in key aspects of teaching and </w:t>
      </w:r>
      <w:r w:rsidR="00061B15" w:rsidRPr="00061B15">
        <w:rPr>
          <w:rFonts w:ascii="Arial" w:hAnsi="Arial" w:cs="Arial"/>
          <w:szCs w:val="20"/>
        </w:rPr>
        <w:t>learning.</w:t>
      </w:r>
    </w:p>
    <w:p w14:paraId="0DEF7B72" w14:textId="04985133" w:rsidR="007A6563" w:rsidRPr="00061B15" w:rsidRDefault="007A6563" w:rsidP="00061B15">
      <w:pPr>
        <w:pStyle w:val="ListParagraph"/>
        <w:numPr>
          <w:ilvl w:val="0"/>
          <w:numId w:val="1"/>
        </w:numPr>
        <w:jc w:val="both"/>
        <w:rPr>
          <w:rFonts w:ascii="Arial" w:hAnsi="Arial" w:cs="Arial"/>
          <w:szCs w:val="20"/>
        </w:rPr>
      </w:pPr>
      <w:r w:rsidRPr="00061B15">
        <w:rPr>
          <w:rFonts w:ascii="Arial" w:hAnsi="Arial" w:cs="Arial"/>
          <w:szCs w:val="20"/>
        </w:rPr>
        <w:t xml:space="preserve">Contributing to the administration of teaching and other key university </w:t>
      </w:r>
      <w:r w:rsidR="00061B15" w:rsidRPr="00061B15">
        <w:rPr>
          <w:rFonts w:ascii="Arial" w:hAnsi="Arial" w:cs="Arial"/>
          <w:szCs w:val="20"/>
        </w:rPr>
        <w:t>activities.</w:t>
      </w:r>
    </w:p>
    <w:p w14:paraId="375F8CDF" w14:textId="77777777" w:rsidR="007A6563" w:rsidRPr="00061B15" w:rsidRDefault="007A6563" w:rsidP="00061B15">
      <w:pPr>
        <w:pStyle w:val="ListParagraph"/>
        <w:numPr>
          <w:ilvl w:val="0"/>
          <w:numId w:val="1"/>
        </w:numPr>
        <w:jc w:val="both"/>
        <w:rPr>
          <w:rFonts w:ascii="Arial" w:hAnsi="Arial" w:cs="Arial"/>
          <w:szCs w:val="20"/>
        </w:rPr>
      </w:pPr>
      <w:r w:rsidRPr="00061B15">
        <w:rPr>
          <w:rFonts w:ascii="Arial" w:hAnsi="Arial" w:cs="Arial"/>
          <w:szCs w:val="20"/>
        </w:rPr>
        <w:t>Maximising opportunities for public engagement, the economy and society.</w:t>
      </w:r>
    </w:p>
    <w:p w14:paraId="67AC1349" w14:textId="743BF0AA" w:rsidR="007A6563" w:rsidRPr="00061B15" w:rsidRDefault="007A6563" w:rsidP="00061B15">
      <w:pPr>
        <w:pStyle w:val="ListParagraph"/>
        <w:numPr>
          <w:ilvl w:val="0"/>
          <w:numId w:val="1"/>
        </w:numPr>
        <w:jc w:val="both"/>
        <w:rPr>
          <w:rFonts w:ascii="Arial" w:hAnsi="Arial" w:cs="Arial"/>
          <w:szCs w:val="20"/>
        </w:rPr>
      </w:pPr>
      <w:r w:rsidRPr="00061B15">
        <w:rPr>
          <w:rFonts w:ascii="Arial" w:hAnsi="Arial" w:cs="Arial"/>
          <w:szCs w:val="20"/>
        </w:rPr>
        <w:t xml:space="preserve">Making important pedagogical contributions to the </w:t>
      </w:r>
      <w:r w:rsidR="00061B15" w:rsidRPr="00061B15">
        <w:rPr>
          <w:rFonts w:ascii="Arial" w:hAnsi="Arial" w:cs="Arial"/>
          <w:szCs w:val="20"/>
        </w:rPr>
        <w:t>field.</w:t>
      </w:r>
    </w:p>
    <w:p w14:paraId="4F6CD446" w14:textId="3D8160CF" w:rsidR="00520821" w:rsidRPr="00061B15" w:rsidRDefault="007A6563" w:rsidP="00061B15">
      <w:pPr>
        <w:pStyle w:val="ListParagraph"/>
        <w:numPr>
          <w:ilvl w:val="0"/>
          <w:numId w:val="1"/>
        </w:numPr>
        <w:jc w:val="both"/>
        <w:rPr>
          <w:rFonts w:ascii="Arial" w:hAnsi="Arial" w:cs="Arial"/>
          <w:szCs w:val="20"/>
        </w:rPr>
      </w:pPr>
      <w:r w:rsidRPr="00061B15">
        <w:rPr>
          <w:rFonts w:ascii="Arial" w:hAnsi="Arial" w:cs="Arial"/>
          <w:szCs w:val="20"/>
        </w:rPr>
        <w:t xml:space="preserve">Advancing pedagogical knowledge though publications, conferences or other forms of </w:t>
      </w:r>
      <w:r w:rsidR="00061B15" w:rsidRPr="00061B15">
        <w:rPr>
          <w:rFonts w:ascii="Arial" w:hAnsi="Arial" w:cs="Arial"/>
          <w:szCs w:val="20"/>
        </w:rPr>
        <w:t>high-quality</w:t>
      </w:r>
      <w:r w:rsidRPr="00061B15">
        <w:rPr>
          <w:rFonts w:ascii="Arial" w:hAnsi="Arial" w:cs="Arial"/>
          <w:szCs w:val="20"/>
        </w:rPr>
        <w:t xml:space="preserve"> scholarship performance</w:t>
      </w:r>
    </w:p>
    <w:p w14:paraId="1D186BD5" w14:textId="77777777" w:rsidR="007A6563" w:rsidRPr="00061B15" w:rsidRDefault="007A6563" w:rsidP="007A6563">
      <w:pPr>
        <w:pStyle w:val="bodycopy0"/>
        <w:tabs>
          <w:tab w:val="left" w:pos="513"/>
        </w:tabs>
        <w:rPr>
          <w:b/>
          <w:color w:val="002060"/>
          <w:sz w:val="20"/>
          <w:szCs w:val="20"/>
        </w:rPr>
      </w:pPr>
    </w:p>
    <w:p w14:paraId="4CED7B28" w14:textId="77777777" w:rsidR="005A019B" w:rsidRPr="00061B15" w:rsidRDefault="00F809BE" w:rsidP="00F809BE">
      <w:pPr>
        <w:pStyle w:val="bodycopy0"/>
        <w:tabs>
          <w:tab w:val="left" w:pos="513"/>
        </w:tabs>
        <w:rPr>
          <w:sz w:val="20"/>
          <w:szCs w:val="20"/>
        </w:rPr>
      </w:pPr>
      <w:r w:rsidRPr="00061B15">
        <w:rPr>
          <w:b/>
          <w:color w:val="002060"/>
          <w:sz w:val="20"/>
          <w:szCs w:val="20"/>
        </w:rPr>
        <w:fldChar w:fldCharType="begin">
          <w:ffData>
            <w:name w:val="Text19"/>
            <w:enabled/>
            <w:calcOnExit w:val="0"/>
            <w:textInput>
              <w:default w:val="Main duties and responsibilities"/>
            </w:textInput>
          </w:ffData>
        </w:fldChar>
      </w:r>
      <w:r w:rsidRPr="00061B15">
        <w:rPr>
          <w:b/>
          <w:color w:val="002060"/>
          <w:sz w:val="20"/>
          <w:szCs w:val="20"/>
        </w:rPr>
        <w:instrText xml:space="preserve"> FORMTEXT </w:instrText>
      </w:r>
      <w:r w:rsidRPr="00061B15">
        <w:rPr>
          <w:b/>
          <w:color w:val="002060"/>
          <w:sz w:val="20"/>
          <w:szCs w:val="20"/>
        </w:rPr>
      </w:r>
      <w:r w:rsidRPr="00061B15">
        <w:rPr>
          <w:b/>
          <w:color w:val="002060"/>
          <w:sz w:val="20"/>
          <w:szCs w:val="20"/>
        </w:rPr>
        <w:fldChar w:fldCharType="separate"/>
      </w:r>
      <w:r w:rsidRPr="00061B15">
        <w:rPr>
          <w:b/>
          <w:color w:val="002060"/>
          <w:sz w:val="20"/>
          <w:szCs w:val="20"/>
        </w:rPr>
        <w:t>Main duties and responsibilities</w:t>
      </w:r>
      <w:r w:rsidRPr="00061B15">
        <w:rPr>
          <w:b/>
          <w:color w:val="002060"/>
          <w:sz w:val="20"/>
          <w:szCs w:val="20"/>
        </w:rPr>
        <w:fldChar w:fldCharType="end"/>
      </w:r>
    </w:p>
    <w:p w14:paraId="4D9A90E3" w14:textId="77777777" w:rsidR="00520821" w:rsidRPr="00061B15" w:rsidRDefault="00520821" w:rsidP="00520821">
      <w:pPr>
        <w:jc w:val="both"/>
        <w:rPr>
          <w:rFonts w:ascii="Arial" w:hAnsi="Arial" w:cs="Arial"/>
          <w:sz w:val="20"/>
          <w:szCs w:val="20"/>
          <w:u w:val="single"/>
        </w:rPr>
      </w:pPr>
    </w:p>
    <w:p w14:paraId="3DB528C2" w14:textId="77777777" w:rsidR="007A6563" w:rsidRPr="00061B15" w:rsidRDefault="007A6563" w:rsidP="007A6563">
      <w:pPr>
        <w:jc w:val="both"/>
        <w:rPr>
          <w:rFonts w:ascii="Arial" w:hAnsi="Arial" w:cs="Arial"/>
          <w:sz w:val="20"/>
          <w:szCs w:val="20"/>
          <w:u w:val="single"/>
        </w:rPr>
      </w:pPr>
      <w:r w:rsidRPr="00061B15">
        <w:rPr>
          <w:rFonts w:ascii="Arial" w:hAnsi="Arial" w:cs="Arial"/>
          <w:sz w:val="20"/>
          <w:szCs w:val="20"/>
          <w:u w:val="single"/>
        </w:rPr>
        <w:t>Student Experience &amp; Education</w:t>
      </w:r>
    </w:p>
    <w:p w14:paraId="69E98193" w14:textId="77777777" w:rsidR="007A6563" w:rsidRPr="00061B15" w:rsidRDefault="007A6563" w:rsidP="007A6563">
      <w:pPr>
        <w:jc w:val="both"/>
        <w:rPr>
          <w:rFonts w:ascii="Arial" w:hAnsi="Arial" w:cs="Arial"/>
          <w:sz w:val="20"/>
          <w:szCs w:val="20"/>
          <w:u w:val="single"/>
        </w:rPr>
      </w:pPr>
    </w:p>
    <w:p w14:paraId="3E1CE235" w14:textId="682B7B3B"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Organise, design and deliver teaching and assessment as required by the Institute, Faculty and QMUL; this will include delivering lectures, classes and seminars in the core and specialist subjects with due regard to the overall teaching strategy in the </w:t>
      </w:r>
      <w:r w:rsidR="00061B15" w:rsidRPr="00061B15">
        <w:rPr>
          <w:rFonts w:ascii="Arial" w:hAnsi="Arial" w:cs="Arial"/>
          <w:szCs w:val="20"/>
        </w:rPr>
        <w:t>Institute.</w:t>
      </w:r>
    </w:p>
    <w:p w14:paraId="751EE41E" w14:textId="550B79C3"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Lead and support innovations in teaching and learning through the development of teaching materials, forms of pedagogy, or appropriate teaching </w:t>
      </w:r>
      <w:r w:rsidR="00061B15" w:rsidRPr="00061B15">
        <w:rPr>
          <w:rFonts w:ascii="Arial" w:hAnsi="Arial" w:cs="Arial"/>
          <w:szCs w:val="20"/>
        </w:rPr>
        <w:t>collaborations.</w:t>
      </w:r>
    </w:p>
    <w:p w14:paraId="3D223D13" w14:textId="3EF67E6D" w:rsidR="007A6563" w:rsidRPr="00061B15" w:rsidRDefault="007A6563" w:rsidP="007A6563">
      <w:pPr>
        <w:pStyle w:val="ListParagraph"/>
        <w:numPr>
          <w:ilvl w:val="0"/>
          <w:numId w:val="4"/>
        </w:numPr>
        <w:jc w:val="both"/>
        <w:rPr>
          <w:rFonts w:ascii="Arial" w:hAnsi="Arial" w:cs="Arial"/>
          <w:szCs w:val="20"/>
          <w:u w:val="single"/>
        </w:rPr>
      </w:pPr>
      <w:r w:rsidRPr="00061B15">
        <w:rPr>
          <w:rFonts w:ascii="Arial" w:hAnsi="Arial" w:cs="Arial"/>
          <w:szCs w:val="20"/>
        </w:rPr>
        <w:t xml:space="preserve">Act as a Personal Tutor providing effective support to students, including referring to specialist services as appropriate, and proactively identifying engagement issues at an early </w:t>
      </w:r>
      <w:r w:rsidR="00061B15" w:rsidRPr="00061B15">
        <w:rPr>
          <w:rFonts w:ascii="Arial" w:hAnsi="Arial" w:cs="Arial"/>
          <w:szCs w:val="20"/>
        </w:rPr>
        <w:t>stage.</w:t>
      </w:r>
    </w:p>
    <w:p w14:paraId="658DC436" w14:textId="360FB78A" w:rsidR="007A6563" w:rsidRPr="00061B15" w:rsidRDefault="007A6563" w:rsidP="007A6563">
      <w:pPr>
        <w:pStyle w:val="ListParagraph"/>
        <w:numPr>
          <w:ilvl w:val="0"/>
          <w:numId w:val="4"/>
        </w:numPr>
        <w:jc w:val="both"/>
        <w:rPr>
          <w:rFonts w:ascii="Arial" w:hAnsi="Arial" w:cs="Arial"/>
          <w:szCs w:val="20"/>
          <w:u w:val="single"/>
        </w:rPr>
      </w:pPr>
      <w:r w:rsidRPr="00061B15">
        <w:rPr>
          <w:rFonts w:ascii="Arial" w:hAnsi="Arial" w:cs="Arial"/>
          <w:szCs w:val="20"/>
        </w:rPr>
        <w:t>Shape and influence curriculum development and actively contribute to the review of courses in accordance with the teaching and learning strategy of the Institute, Faculty and QMUL.</w:t>
      </w:r>
    </w:p>
    <w:p w14:paraId="0AAD424F" w14:textId="77777777" w:rsidR="007A6563" w:rsidRPr="00061B15" w:rsidRDefault="007A6563" w:rsidP="007A6563">
      <w:pPr>
        <w:jc w:val="both"/>
        <w:rPr>
          <w:rFonts w:ascii="Arial" w:hAnsi="Arial" w:cs="Arial"/>
          <w:sz w:val="20"/>
          <w:szCs w:val="20"/>
          <w:u w:val="single"/>
        </w:rPr>
      </w:pPr>
    </w:p>
    <w:p w14:paraId="33D57963" w14:textId="77777777" w:rsidR="007A6563" w:rsidRPr="00061B15" w:rsidRDefault="007A6563" w:rsidP="007A6563">
      <w:pPr>
        <w:jc w:val="both"/>
        <w:rPr>
          <w:rFonts w:ascii="Arial" w:hAnsi="Arial" w:cs="Arial"/>
          <w:sz w:val="20"/>
          <w:szCs w:val="20"/>
          <w:u w:val="single"/>
        </w:rPr>
      </w:pPr>
      <w:r w:rsidRPr="00061B15">
        <w:rPr>
          <w:rFonts w:ascii="Arial" w:hAnsi="Arial" w:cs="Arial"/>
          <w:sz w:val="20"/>
          <w:szCs w:val="20"/>
          <w:u w:val="single"/>
        </w:rPr>
        <w:t>Scholarship</w:t>
      </w:r>
    </w:p>
    <w:p w14:paraId="1F9E96A5" w14:textId="77777777" w:rsidR="007A6563" w:rsidRPr="00061B15" w:rsidRDefault="007A6563" w:rsidP="007A6563">
      <w:pPr>
        <w:jc w:val="both"/>
        <w:rPr>
          <w:rFonts w:ascii="Arial" w:hAnsi="Arial" w:cs="Arial"/>
          <w:sz w:val="20"/>
          <w:szCs w:val="20"/>
          <w:u w:val="single"/>
        </w:rPr>
      </w:pPr>
    </w:p>
    <w:p w14:paraId="2205FCF4" w14:textId="334C9D60"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Publish the outcomes of any pedagogical work in outlets of appropriate standing and </w:t>
      </w:r>
      <w:r w:rsidR="00061B15" w:rsidRPr="00061B15">
        <w:rPr>
          <w:rFonts w:ascii="Arial" w:hAnsi="Arial" w:cs="Arial"/>
          <w:szCs w:val="20"/>
        </w:rPr>
        <w:t>influence.</w:t>
      </w:r>
      <w:r w:rsidRPr="00061B15">
        <w:rPr>
          <w:rFonts w:ascii="Arial" w:hAnsi="Arial" w:cs="Arial"/>
          <w:szCs w:val="20"/>
        </w:rPr>
        <w:t xml:space="preserve"> </w:t>
      </w:r>
    </w:p>
    <w:p w14:paraId="5AC5DB48" w14:textId="74A72175"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Lead and contribute to bids for funding for student experience and education, or other scholarship activities in line with the overall medium to long-term strategy of the </w:t>
      </w:r>
      <w:r w:rsidR="00061B15" w:rsidRPr="00061B15">
        <w:rPr>
          <w:rFonts w:ascii="Arial" w:hAnsi="Arial" w:cs="Arial"/>
          <w:szCs w:val="20"/>
        </w:rPr>
        <w:t>School Institute</w:t>
      </w:r>
      <w:r w:rsidRPr="00061B15">
        <w:rPr>
          <w:rFonts w:ascii="Arial" w:hAnsi="Arial" w:cs="Arial"/>
          <w:szCs w:val="20"/>
        </w:rPr>
        <w:t xml:space="preserve">, Faculty and </w:t>
      </w:r>
      <w:r w:rsidR="00061B15" w:rsidRPr="00061B15">
        <w:rPr>
          <w:rFonts w:ascii="Arial" w:hAnsi="Arial" w:cs="Arial"/>
          <w:szCs w:val="20"/>
        </w:rPr>
        <w:t>university.</w:t>
      </w:r>
    </w:p>
    <w:p w14:paraId="737A2D4C" w14:textId="15BAB14D"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Work to influence the higher education agenda in a specific disciplinary area or more </w:t>
      </w:r>
      <w:r w:rsidR="00061B15" w:rsidRPr="00061B15">
        <w:rPr>
          <w:rFonts w:ascii="Arial" w:hAnsi="Arial" w:cs="Arial"/>
          <w:szCs w:val="20"/>
        </w:rPr>
        <w:t>generally.</w:t>
      </w:r>
    </w:p>
    <w:p w14:paraId="3128BC23" w14:textId="77777777"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Use scholarship to engage in a range of activities that influence society, economy, industry, government or public policy.</w:t>
      </w:r>
    </w:p>
    <w:p w14:paraId="02C66A8D" w14:textId="77777777" w:rsidR="007A6563" w:rsidRPr="00061B15" w:rsidRDefault="007A6563" w:rsidP="007A6563">
      <w:pPr>
        <w:jc w:val="both"/>
        <w:rPr>
          <w:rFonts w:ascii="Arial" w:hAnsi="Arial" w:cs="Arial"/>
          <w:sz w:val="20"/>
          <w:szCs w:val="20"/>
          <w:u w:val="single"/>
        </w:rPr>
      </w:pPr>
    </w:p>
    <w:p w14:paraId="10F262EA" w14:textId="77777777" w:rsidR="007A6563" w:rsidRPr="00061B15" w:rsidRDefault="007A6563" w:rsidP="007A6563">
      <w:pPr>
        <w:jc w:val="both"/>
        <w:rPr>
          <w:rFonts w:ascii="Arial" w:hAnsi="Arial" w:cs="Arial"/>
          <w:sz w:val="20"/>
          <w:szCs w:val="20"/>
          <w:u w:val="single"/>
        </w:rPr>
      </w:pPr>
      <w:r w:rsidRPr="00061B15">
        <w:rPr>
          <w:rFonts w:ascii="Arial" w:hAnsi="Arial" w:cs="Arial"/>
          <w:sz w:val="20"/>
          <w:szCs w:val="20"/>
          <w:u w:val="single"/>
        </w:rPr>
        <w:t>Leadership &amp; Collegiality</w:t>
      </w:r>
    </w:p>
    <w:p w14:paraId="3DC96D9F" w14:textId="77777777" w:rsidR="007A6563" w:rsidRPr="00061B15" w:rsidRDefault="007A6563" w:rsidP="007A6563">
      <w:pPr>
        <w:jc w:val="both"/>
        <w:rPr>
          <w:rFonts w:ascii="Arial" w:hAnsi="Arial" w:cs="Arial"/>
          <w:sz w:val="20"/>
          <w:szCs w:val="20"/>
        </w:rPr>
      </w:pPr>
    </w:p>
    <w:p w14:paraId="737F4998" w14:textId="013338D2"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Foster collegiality through role-modelling and fulfil Institute responsibilities as agreed with the Institute Director, or other senior </w:t>
      </w:r>
      <w:r w:rsidR="00061B15" w:rsidRPr="00061B15">
        <w:rPr>
          <w:rFonts w:ascii="Arial" w:hAnsi="Arial" w:cs="Arial"/>
          <w:szCs w:val="20"/>
        </w:rPr>
        <w:t>colleagues.</w:t>
      </w:r>
    </w:p>
    <w:p w14:paraId="75374E71" w14:textId="133D9B56"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lastRenderedPageBreak/>
        <w:t xml:space="preserve">Lead and manage any assigned junior colleagues supporting them in their role and their wider career development through coaching, mentoring, peer support and appraisals as </w:t>
      </w:r>
      <w:r w:rsidR="00061B15" w:rsidRPr="00061B15">
        <w:rPr>
          <w:rFonts w:ascii="Arial" w:hAnsi="Arial" w:cs="Arial"/>
          <w:szCs w:val="20"/>
        </w:rPr>
        <w:t>appropriate.</w:t>
      </w:r>
    </w:p>
    <w:p w14:paraId="65C93990" w14:textId="7AC38E3E"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Make important contributions to the vision and leadership of the Institute and QMUL, as well as wider relevant bodies, such as learned </w:t>
      </w:r>
      <w:r w:rsidR="00061B15" w:rsidRPr="00061B15">
        <w:rPr>
          <w:rFonts w:ascii="Arial" w:hAnsi="Arial" w:cs="Arial"/>
          <w:szCs w:val="20"/>
        </w:rPr>
        <w:t>societies.</w:t>
      </w:r>
    </w:p>
    <w:p w14:paraId="73B23488" w14:textId="77777777"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1D8EE848" w14:textId="77777777" w:rsidR="007A6563" w:rsidRPr="00061B15" w:rsidRDefault="007A6563" w:rsidP="007A6563">
      <w:pPr>
        <w:jc w:val="both"/>
        <w:rPr>
          <w:rFonts w:ascii="Arial" w:hAnsi="Arial" w:cs="Arial"/>
          <w:sz w:val="20"/>
          <w:szCs w:val="20"/>
          <w:u w:val="single"/>
        </w:rPr>
      </w:pPr>
    </w:p>
    <w:p w14:paraId="0E71D226" w14:textId="77777777" w:rsidR="007A6563" w:rsidRPr="00061B15" w:rsidRDefault="007A6563" w:rsidP="007A6563">
      <w:pPr>
        <w:jc w:val="both"/>
        <w:rPr>
          <w:rFonts w:ascii="Arial" w:hAnsi="Arial" w:cs="Arial"/>
          <w:sz w:val="20"/>
          <w:szCs w:val="20"/>
          <w:u w:val="single"/>
        </w:rPr>
      </w:pPr>
      <w:r w:rsidRPr="00061B15">
        <w:rPr>
          <w:rFonts w:ascii="Arial" w:hAnsi="Arial" w:cs="Arial"/>
          <w:sz w:val="20"/>
          <w:szCs w:val="20"/>
          <w:u w:val="single"/>
        </w:rPr>
        <w:t>Public Engagement &amp; Impact</w:t>
      </w:r>
    </w:p>
    <w:p w14:paraId="3F97B3ED" w14:textId="77777777" w:rsidR="007A6563" w:rsidRPr="00061B15" w:rsidRDefault="007A6563" w:rsidP="007A6563">
      <w:pPr>
        <w:jc w:val="both"/>
        <w:rPr>
          <w:rFonts w:ascii="Arial" w:hAnsi="Arial" w:cs="Arial"/>
          <w:sz w:val="20"/>
          <w:szCs w:val="20"/>
          <w:u w:val="single"/>
        </w:rPr>
      </w:pPr>
    </w:p>
    <w:p w14:paraId="39DE66D0" w14:textId="751FC297" w:rsidR="007A6563" w:rsidRPr="00061B15" w:rsidRDefault="007A6563" w:rsidP="007A6563">
      <w:pPr>
        <w:pStyle w:val="ListParagraph"/>
        <w:numPr>
          <w:ilvl w:val="0"/>
          <w:numId w:val="4"/>
        </w:numPr>
        <w:jc w:val="both"/>
        <w:rPr>
          <w:rFonts w:ascii="Arial" w:hAnsi="Arial" w:cs="Arial"/>
          <w:szCs w:val="20"/>
        </w:rPr>
      </w:pPr>
      <w:r w:rsidRPr="00061B15">
        <w:rPr>
          <w:rFonts w:ascii="Arial" w:hAnsi="Arial" w:cs="Arial"/>
          <w:szCs w:val="20"/>
        </w:rPr>
        <w:t xml:space="preserve">Advance student education and the student experience through dissemination of technical and applied knowledge in renowned, relevant, specialist and generalist outlets (e.g. blogs, interviews) in a manner appropriate to subject and </w:t>
      </w:r>
      <w:r w:rsidR="00061B15" w:rsidRPr="00061B15">
        <w:rPr>
          <w:rFonts w:ascii="Arial" w:hAnsi="Arial" w:cs="Arial"/>
          <w:szCs w:val="20"/>
        </w:rPr>
        <w:t>QMUL.</w:t>
      </w:r>
      <w:r w:rsidRPr="00061B15">
        <w:rPr>
          <w:rFonts w:ascii="Arial" w:hAnsi="Arial" w:cs="Arial"/>
          <w:szCs w:val="20"/>
        </w:rPr>
        <w:t xml:space="preserve"> </w:t>
      </w:r>
    </w:p>
    <w:p w14:paraId="241AF9A1" w14:textId="64FC1832" w:rsidR="007A6563" w:rsidRPr="00061B15" w:rsidRDefault="007A6563" w:rsidP="007A6563">
      <w:pPr>
        <w:pStyle w:val="ListParagraph"/>
        <w:numPr>
          <w:ilvl w:val="0"/>
          <w:numId w:val="4"/>
        </w:numPr>
        <w:jc w:val="both"/>
        <w:rPr>
          <w:rFonts w:ascii="Arial" w:hAnsi="Arial" w:cs="Arial"/>
          <w:szCs w:val="20"/>
          <w:u w:val="single"/>
        </w:rPr>
      </w:pPr>
      <w:r w:rsidRPr="00061B15">
        <w:rPr>
          <w:rFonts w:ascii="Arial" w:hAnsi="Arial" w:cs="Arial"/>
          <w:szCs w:val="20"/>
        </w:rPr>
        <w:t xml:space="preserve">Lead, support and contribute to public engagement initiatives and activities which generate mutual benefit, influencing internal and external priorities and </w:t>
      </w:r>
      <w:r w:rsidR="00061B15" w:rsidRPr="00061B15">
        <w:rPr>
          <w:rFonts w:ascii="Arial" w:hAnsi="Arial" w:cs="Arial"/>
          <w:szCs w:val="20"/>
        </w:rPr>
        <w:t>practice.</w:t>
      </w:r>
      <w:r w:rsidRPr="00061B15">
        <w:rPr>
          <w:rFonts w:ascii="Arial" w:hAnsi="Arial" w:cs="Arial"/>
          <w:szCs w:val="20"/>
        </w:rPr>
        <w:t xml:space="preserve"> </w:t>
      </w:r>
    </w:p>
    <w:p w14:paraId="39E75494" w14:textId="4772592A" w:rsidR="007A6563" w:rsidRPr="00061B15" w:rsidRDefault="007A6563" w:rsidP="007A6563">
      <w:pPr>
        <w:pStyle w:val="ListParagraph"/>
        <w:numPr>
          <w:ilvl w:val="0"/>
          <w:numId w:val="4"/>
        </w:numPr>
        <w:jc w:val="both"/>
        <w:rPr>
          <w:rFonts w:ascii="Arial" w:hAnsi="Arial" w:cs="Arial"/>
          <w:szCs w:val="20"/>
          <w:u w:val="single"/>
        </w:rPr>
      </w:pPr>
      <w:r w:rsidRPr="00061B15">
        <w:rPr>
          <w:rFonts w:ascii="Arial" w:hAnsi="Arial" w:cs="Arial"/>
          <w:szCs w:val="20"/>
        </w:rPr>
        <w:t xml:space="preserve">Make important contributions to the Institute’s outreach plans, developing links with, for example, industry or community partners in the UK or </w:t>
      </w:r>
      <w:r w:rsidR="00061B15" w:rsidRPr="00061B15">
        <w:rPr>
          <w:rFonts w:ascii="Arial" w:hAnsi="Arial" w:cs="Arial"/>
          <w:szCs w:val="20"/>
        </w:rPr>
        <w:t>overseas.</w:t>
      </w:r>
    </w:p>
    <w:p w14:paraId="15364EDD" w14:textId="6B66106F" w:rsidR="00520821" w:rsidRPr="00061B15" w:rsidRDefault="007A6563" w:rsidP="00520821">
      <w:pPr>
        <w:pStyle w:val="ListParagraph"/>
        <w:numPr>
          <w:ilvl w:val="0"/>
          <w:numId w:val="4"/>
        </w:numPr>
        <w:jc w:val="both"/>
        <w:rPr>
          <w:rFonts w:ascii="Arial" w:hAnsi="Arial" w:cs="Arial"/>
          <w:szCs w:val="20"/>
          <w:u w:val="single"/>
        </w:rPr>
      </w:pPr>
      <w:r w:rsidRPr="00061B15">
        <w:rPr>
          <w:rFonts w:ascii="Arial" w:hAnsi="Arial" w:cs="Arial"/>
          <w:szCs w:val="20"/>
        </w:rPr>
        <w:t>Facilitate the successful exploitation of partnerships with government bodies and industry for the benefit of student education and experience in the</w:t>
      </w:r>
      <w:r w:rsidR="007E6232" w:rsidRPr="00061B15">
        <w:rPr>
          <w:rFonts w:ascii="Arial" w:hAnsi="Arial" w:cs="Arial"/>
          <w:szCs w:val="20"/>
        </w:rPr>
        <w:t xml:space="preserve"> </w:t>
      </w:r>
      <w:r w:rsidRPr="00061B15">
        <w:rPr>
          <w:rFonts w:ascii="Arial" w:hAnsi="Arial" w:cs="Arial"/>
          <w:szCs w:val="20"/>
        </w:rPr>
        <w:t>Institute, Faculty and university.</w:t>
      </w:r>
    </w:p>
    <w:p w14:paraId="75DE0E11" w14:textId="77777777" w:rsidR="00756CB8" w:rsidRPr="00061B15" w:rsidRDefault="00756CB8" w:rsidP="00756CB8">
      <w:pPr>
        <w:pStyle w:val="ListParagraph"/>
        <w:jc w:val="both"/>
        <w:rPr>
          <w:rFonts w:ascii="Arial" w:hAnsi="Arial" w:cs="Arial"/>
          <w:szCs w:val="20"/>
          <w:u w:val="single"/>
        </w:rPr>
      </w:pPr>
    </w:p>
    <w:p w14:paraId="5F7C2FDA" w14:textId="77777777" w:rsidR="009A654E" w:rsidRPr="00061B15" w:rsidRDefault="009A654E" w:rsidP="009A654E">
      <w:pPr>
        <w:pStyle w:val="TableParagraph"/>
        <w:spacing w:before="120"/>
        <w:ind w:left="360"/>
        <w:jc w:val="both"/>
        <w:rPr>
          <w:sz w:val="20"/>
          <w:szCs w:val="20"/>
          <w:u w:val="single"/>
          <w:lang w:val="en-GB"/>
        </w:rPr>
      </w:pPr>
      <w:r w:rsidRPr="00061B15">
        <w:rPr>
          <w:sz w:val="20"/>
          <w:szCs w:val="20"/>
          <w:u w:val="single"/>
          <w:lang w:val="en-GB"/>
        </w:rPr>
        <w:t>Clinical</w:t>
      </w:r>
    </w:p>
    <w:p w14:paraId="3A44A78C" w14:textId="77777777" w:rsidR="009A654E" w:rsidRPr="00061B15" w:rsidRDefault="009A654E" w:rsidP="00525BAE">
      <w:pPr>
        <w:pStyle w:val="TableParagraph"/>
        <w:numPr>
          <w:ilvl w:val="0"/>
          <w:numId w:val="4"/>
        </w:numPr>
        <w:tabs>
          <w:tab w:val="left" w:pos="440"/>
        </w:tabs>
        <w:spacing w:before="119"/>
        <w:ind w:right="85"/>
        <w:jc w:val="both"/>
        <w:rPr>
          <w:sz w:val="20"/>
          <w:szCs w:val="20"/>
          <w:lang w:val="en-GB"/>
        </w:rPr>
      </w:pPr>
      <w:r w:rsidRPr="00061B15">
        <w:rPr>
          <w:sz w:val="20"/>
          <w:szCs w:val="20"/>
          <w:lang w:val="en-GB"/>
        </w:rPr>
        <w:t>The post-holder is required to have and maintain full registration with the General Medical Council. Medical Staff are advised to continue membership of one of the medical defence</w:t>
      </w:r>
      <w:r w:rsidRPr="00061B15">
        <w:rPr>
          <w:spacing w:val="-29"/>
          <w:sz w:val="20"/>
          <w:szCs w:val="20"/>
          <w:lang w:val="en-GB"/>
        </w:rPr>
        <w:t xml:space="preserve"> </w:t>
      </w:r>
      <w:r w:rsidRPr="00061B15">
        <w:rPr>
          <w:sz w:val="20"/>
          <w:szCs w:val="20"/>
          <w:lang w:val="en-GB"/>
        </w:rPr>
        <w:t>organisations.</w:t>
      </w:r>
    </w:p>
    <w:p w14:paraId="76DC682B" w14:textId="77777777" w:rsidR="009A654E" w:rsidRPr="00061B15" w:rsidRDefault="009A654E" w:rsidP="00525BAE">
      <w:pPr>
        <w:pStyle w:val="TableParagraph"/>
        <w:numPr>
          <w:ilvl w:val="0"/>
          <w:numId w:val="4"/>
        </w:numPr>
        <w:tabs>
          <w:tab w:val="left" w:pos="440"/>
        </w:tabs>
        <w:spacing w:before="119"/>
        <w:jc w:val="both"/>
        <w:rPr>
          <w:sz w:val="20"/>
          <w:szCs w:val="20"/>
          <w:lang w:val="en-GB"/>
        </w:rPr>
      </w:pPr>
      <w:r w:rsidRPr="00061B15">
        <w:rPr>
          <w:sz w:val="20"/>
          <w:szCs w:val="20"/>
          <w:lang w:val="en-GB"/>
        </w:rPr>
        <w:t xml:space="preserve">The postholder will hold an honorary contract with the relevant </w:t>
      </w:r>
      <w:r w:rsidRPr="00061B15">
        <w:rPr>
          <w:spacing w:val="2"/>
          <w:sz w:val="20"/>
          <w:szCs w:val="20"/>
          <w:lang w:val="en-GB"/>
        </w:rPr>
        <w:t>NHS</w:t>
      </w:r>
      <w:r w:rsidRPr="00061B15">
        <w:rPr>
          <w:spacing w:val="-20"/>
          <w:sz w:val="20"/>
          <w:szCs w:val="20"/>
          <w:lang w:val="en-GB"/>
        </w:rPr>
        <w:t xml:space="preserve"> </w:t>
      </w:r>
      <w:r w:rsidRPr="00061B15">
        <w:rPr>
          <w:sz w:val="20"/>
          <w:szCs w:val="20"/>
          <w:lang w:val="en-GB"/>
        </w:rPr>
        <w:t>Trust.</w:t>
      </w:r>
    </w:p>
    <w:p w14:paraId="00953050" w14:textId="77777777" w:rsidR="009A654E" w:rsidRPr="00061B15" w:rsidRDefault="009A654E" w:rsidP="00525BAE">
      <w:pPr>
        <w:pStyle w:val="TableParagraph"/>
        <w:numPr>
          <w:ilvl w:val="0"/>
          <w:numId w:val="4"/>
        </w:numPr>
        <w:tabs>
          <w:tab w:val="left" w:pos="440"/>
        </w:tabs>
        <w:spacing w:before="119"/>
        <w:jc w:val="both"/>
        <w:rPr>
          <w:sz w:val="20"/>
          <w:szCs w:val="20"/>
          <w:highlight w:val="yellow"/>
          <w:lang w:val="en-GB"/>
        </w:rPr>
      </w:pPr>
      <w:r w:rsidRPr="00061B15">
        <w:rPr>
          <w:sz w:val="20"/>
          <w:szCs w:val="20"/>
          <w:highlight w:val="yellow"/>
          <w:lang w:val="en-GB"/>
        </w:rPr>
        <w:t>Clinical duties will</w:t>
      </w:r>
      <w:r w:rsidRPr="00061B15">
        <w:rPr>
          <w:spacing w:val="-12"/>
          <w:sz w:val="20"/>
          <w:szCs w:val="20"/>
          <w:highlight w:val="yellow"/>
          <w:lang w:val="en-GB"/>
        </w:rPr>
        <w:t xml:space="preserve"> </w:t>
      </w:r>
      <w:r w:rsidRPr="00061B15">
        <w:rPr>
          <w:sz w:val="20"/>
          <w:szCs w:val="20"/>
          <w:highlight w:val="yellow"/>
          <w:lang w:val="en-GB"/>
        </w:rPr>
        <w:t>include:</w:t>
      </w:r>
    </w:p>
    <w:p w14:paraId="766B15BF" w14:textId="77777777" w:rsidR="009A654E" w:rsidRPr="00061B15" w:rsidRDefault="009A654E" w:rsidP="00525BAE">
      <w:pPr>
        <w:pStyle w:val="TableParagraph"/>
        <w:numPr>
          <w:ilvl w:val="1"/>
          <w:numId w:val="4"/>
        </w:numPr>
        <w:tabs>
          <w:tab w:val="left" w:pos="1520"/>
        </w:tabs>
        <w:spacing w:before="118" w:line="239" w:lineRule="exact"/>
        <w:jc w:val="both"/>
        <w:rPr>
          <w:sz w:val="20"/>
          <w:szCs w:val="20"/>
          <w:highlight w:val="yellow"/>
          <w:lang w:val="en-GB"/>
        </w:rPr>
      </w:pPr>
      <w:r w:rsidRPr="00061B15">
        <w:rPr>
          <w:sz w:val="20"/>
          <w:szCs w:val="20"/>
          <w:highlight w:val="yellow"/>
          <w:lang w:val="en-GB"/>
        </w:rPr>
        <w:t>General xxs outpatient</w:t>
      </w:r>
      <w:r w:rsidRPr="00061B15">
        <w:rPr>
          <w:spacing w:val="-10"/>
          <w:sz w:val="20"/>
          <w:szCs w:val="20"/>
          <w:highlight w:val="yellow"/>
          <w:lang w:val="en-GB"/>
        </w:rPr>
        <w:t xml:space="preserve"> </w:t>
      </w:r>
      <w:r w:rsidRPr="00061B15">
        <w:rPr>
          <w:sz w:val="20"/>
          <w:szCs w:val="20"/>
          <w:highlight w:val="yellow"/>
          <w:lang w:val="en-GB"/>
        </w:rPr>
        <w:t>clinics.</w:t>
      </w:r>
    </w:p>
    <w:p w14:paraId="052E326F" w14:textId="77777777" w:rsidR="009A654E" w:rsidRPr="00061B15" w:rsidRDefault="009A654E" w:rsidP="00525BAE">
      <w:pPr>
        <w:pStyle w:val="TableParagraph"/>
        <w:numPr>
          <w:ilvl w:val="1"/>
          <w:numId w:val="4"/>
        </w:numPr>
        <w:tabs>
          <w:tab w:val="left" w:pos="1520"/>
        </w:tabs>
        <w:spacing w:before="4" w:line="220" w:lineRule="auto"/>
        <w:ind w:right="396"/>
        <w:jc w:val="both"/>
        <w:rPr>
          <w:sz w:val="20"/>
          <w:szCs w:val="20"/>
          <w:highlight w:val="yellow"/>
          <w:lang w:val="en-GB"/>
        </w:rPr>
      </w:pPr>
      <w:r w:rsidRPr="00061B15">
        <w:rPr>
          <w:sz w:val="20"/>
          <w:szCs w:val="20"/>
          <w:highlight w:val="yellow"/>
          <w:lang w:val="en-GB"/>
        </w:rPr>
        <w:t>Participation on a pro rata basis in any Consultant rota in future, moving</w:t>
      </w:r>
      <w:r w:rsidRPr="00061B15">
        <w:rPr>
          <w:spacing w:val="-24"/>
          <w:sz w:val="20"/>
          <w:szCs w:val="20"/>
          <w:highlight w:val="yellow"/>
          <w:lang w:val="en-GB"/>
        </w:rPr>
        <w:t xml:space="preserve"> </w:t>
      </w:r>
      <w:r w:rsidRPr="00061B15">
        <w:rPr>
          <w:sz w:val="20"/>
          <w:szCs w:val="20"/>
          <w:highlight w:val="yellow"/>
          <w:lang w:val="en-GB"/>
        </w:rPr>
        <w:t>academic activity where necessary to accommodate</w:t>
      </w:r>
      <w:r w:rsidRPr="00061B15">
        <w:rPr>
          <w:spacing w:val="-16"/>
          <w:sz w:val="20"/>
          <w:szCs w:val="20"/>
          <w:highlight w:val="yellow"/>
          <w:lang w:val="en-GB"/>
        </w:rPr>
        <w:t xml:space="preserve"> </w:t>
      </w:r>
      <w:r w:rsidRPr="00061B15">
        <w:rPr>
          <w:sz w:val="20"/>
          <w:szCs w:val="20"/>
          <w:highlight w:val="yellow"/>
          <w:lang w:val="en-GB"/>
        </w:rPr>
        <w:t>this.</w:t>
      </w:r>
    </w:p>
    <w:p w14:paraId="58517682" w14:textId="31E65AF0" w:rsidR="009A654E" w:rsidRPr="00061B15" w:rsidRDefault="009A654E" w:rsidP="00525BAE">
      <w:pPr>
        <w:pStyle w:val="TableParagraph"/>
        <w:numPr>
          <w:ilvl w:val="1"/>
          <w:numId w:val="4"/>
        </w:numPr>
        <w:tabs>
          <w:tab w:val="left" w:pos="1520"/>
        </w:tabs>
        <w:spacing w:line="239" w:lineRule="exact"/>
        <w:jc w:val="both"/>
        <w:rPr>
          <w:sz w:val="20"/>
          <w:szCs w:val="20"/>
          <w:highlight w:val="yellow"/>
          <w:lang w:val="en-GB"/>
        </w:rPr>
      </w:pPr>
      <w:r w:rsidRPr="00061B15">
        <w:rPr>
          <w:sz w:val="20"/>
          <w:szCs w:val="20"/>
          <w:highlight w:val="yellow"/>
          <w:lang w:val="en-GB"/>
        </w:rPr>
        <w:t xml:space="preserve">Participation in the out of hours general </w:t>
      </w:r>
      <w:r w:rsidR="00061B15" w:rsidRPr="00061B15">
        <w:rPr>
          <w:sz w:val="20"/>
          <w:szCs w:val="20"/>
          <w:highlight w:val="yellow"/>
          <w:lang w:val="en-GB"/>
        </w:rPr>
        <w:t>xxx consultant</w:t>
      </w:r>
      <w:r w:rsidRPr="00061B15">
        <w:rPr>
          <w:sz w:val="20"/>
          <w:szCs w:val="20"/>
          <w:highlight w:val="yellow"/>
          <w:lang w:val="en-GB"/>
        </w:rPr>
        <w:t xml:space="preserve"> on call</w:t>
      </w:r>
      <w:r w:rsidRPr="00061B15">
        <w:rPr>
          <w:spacing w:val="-25"/>
          <w:sz w:val="20"/>
          <w:szCs w:val="20"/>
          <w:highlight w:val="yellow"/>
          <w:lang w:val="en-GB"/>
        </w:rPr>
        <w:t xml:space="preserve"> </w:t>
      </w:r>
      <w:r w:rsidRPr="00061B15">
        <w:rPr>
          <w:sz w:val="20"/>
          <w:szCs w:val="20"/>
          <w:highlight w:val="yellow"/>
          <w:lang w:val="en-GB"/>
        </w:rPr>
        <w:t>rota.</w:t>
      </w:r>
    </w:p>
    <w:p w14:paraId="483C3D2E" w14:textId="77777777" w:rsidR="009A654E" w:rsidRPr="00061B15" w:rsidRDefault="009A654E" w:rsidP="00525BAE">
      <w:pPr>
        <w:pStyle w:val="TableParagraph"/>
        <w:numPr>
          <w:ilvl w:val="1"/>
          <w:numId w:val="4"/>
        </w:numPr>
        <w:tabs>
          <w:tab w:val="left" w:pos="1520"/>
        </w:tabs>
        <w:spacing w:before="4" w:line="220" w:lineRule="auto"/>
        <w:ind w:right="353"/>
        <w:jc w:val="both"/>
        <w:rPr>
          <w:sz w:val="20"/>
          <w:szCs w:val="20"/>
          <w:highlight w:val="yellow"/>
          <w:lang w:val="en-GB"/>
        </w:rPr>
      </w:pPr>
      <w:r w:rsidRPr="00061B15">
        <w:rPr>
          <w:sz w:val="20"/>
          <w:szCs w:val="20"/>
          <w:highlight w:val="yellow"/>
          <w:lang w:val="en-GB"/>
        </w:rPr>
        <w:t>Participation in audit, quality improvement and service development activity as an</w:t>
      </w:r>
      <w:r w:rsidRPr="00061B15">
        <w:rPr>
          <w:spacing w:val="-26"/>
          <w:sz w:val="20"/>
          <w:szCs w:val="20"/>
          <w:highlight w:val="yellow"/>
          <w:lang w:val="en-GB"/>
        </w:rPr>
        <w:t xml:space="preserve"> </w:t>
      </w:r>
      <w:r w:rsidRPr="00061B15">
        <w:rPr>
          <w:sz w:val="20"/>
          <w:szCs w:val="20"/>
          <w:highlight w:val="yellow"/>
          <w:lang w:val="en-GB"/>
        </w:rPr>
        <w:t>active and engaged member of the clinical team, taking a leadership role where</w:t>
      </w:r>
      <w:r w:rsidRPr="00061B15">
        <w:rPr>
          <w:spacing w:val="-26"/>
          <w:sz w:val="20"/>
          <w:szCs w:val="20"/>
          <w:highlight w:val="yellow"/>
          <w:lang w:val="en-GB"/>
        </w:rPr>
        <w:t xml:space="preserve"> </w:t>
      </w:r>
      <w:r w:rsidRPr="00061B15">
        <w:rPr>
          <w:sz w:val="20"/>
          <w:szCs w:val="20"/>
          <w:highlight w:val="yellow"/>
          <w:lang w:val="en-GB"/>
        </w:rPr>
        <w:t>required.</w:t>
      </w:r>
    </w:p>
    <w:p w14:paraId="4A03F363" w14:textId="77777777" w:rsidR="009A654E" w:rsidRPr="00061B15" w:rsidRDefault="009A654E" w:rsidP="00525BAE">
      <w:pPr>
        <w:pStyle w:val="TableParagraph"/>
        <w:numPr>
          <w:ilvl w:val="1"/>
          <w:numId w:val="4"/>
        </w:numPr>
        <w:tabs>
          <w:tab w:val="left" w:pos="1520"/>
        </w:tabs>
        <w:spacing w:before="3"/>
        <w:jc w:val="both"/>
        <w:rPr>
          <w:sz w:val="20"/>
          <w:szCs w:val="20"/>
          <w:highlight w:val="yellow"/>
          <w:lang w:val="en-GB"/>
        </w:rPr>
      </w:pPr>
      <w:r w:rsidRPr="00061B15">
        <w:rPr>
          <w:sz w:val="20"/>
          <w:szCs w:val="20"/>
          <w:highlight w:val="yellow"/>
          <w:lang w:val="en-GB"/>
        </w:rPr>
        <w:t>Active membership of the wider multi-disciplinary</w:t>
      </w:r>
      <w:r w:rsidRPr="00061B15">
        <w:rPr>
          <w:spacing w:val="-13"/>
          <w:sz w:val="20"/>
          <w:szCs w:val="20"/>
          <w:highlight w:val="yellow"/>
          <w:lang w:val="en-GB"/>
        </w:rPr>
        <w:t xml:space="preserve"> </w:t>
      </w:r>
      <w:r w:rsidRPr="00061B15">
        <w:rPr>
          <w:sz w:val="20"/>
          <w:szCs w:val="20"/>
          <w:highlight w:val="yellow"/>
          <w:lang w:val="en-GB"/>
        </w:rPr>
        <w:t>team.</w:t>
      </w:r>
    </w:p>
    <w:p w14:paraId="149D0977" w14:textId="1F8E902C" w:rsidR="009A654E" w:rsidRPr="00061B15" w:rsidRDefault="009A654E" w:rsidP="00525BAE">
      <w:pPr>
        <w:pStyle w:val="TableParagraph"/>
        <w:numPr>
          <w:ilvl w:val="0"/>
          <w:numId w:val="4"/>
        </w:numPr>
        <w:tabs>
          <w:tab w:val="left" w:pos="440"/>
        </w:tabs>
        <w:spacing w:before="101"/>
        <w:ind w:right="89"/>
        <w:jc w:val="both"/>
        <w:rPr>
          <w:sz w:val="20"/>
          <w:szCs w:val="20"/>
          <w:lang w:val="en-GB"/>
        </w:rPr>
      </w:pPr>
      <w:r w:rsidRPr="00061B15">
        <w:rPr>
          <w:sz w:val="20"/>
          <w:szCs w:val="20"/>
          <w:lang w:val="en-GB"/>
        </w:rPr>
        <w:t xml:space="preserve">The post-holder must have an awareness and understanding of clinical governance </w:t>
      </w:r>
      <w:r w:rsidR="00061B15" w:rsidRPr="00061B15">
        <w:rPr>
          <w:sz w:val="20"/>
          <w:szCs w:val="20"/>
          <w:lang w:val="en-GB"/>
        </w:rPr>
        <w:t>issues and</w:t>
      </w:r>
      <w:r w:rsidRPr="00061B15">
        <w:rPr>
          <w:sz w:val="20"/>
          <w:szCs w:val="20"/>
          <w:lang w:val="en-GB"/>
        </w:rPr>
        <w:t xml:space="preserve"> will be expected to participate in Clinical Governance activities related to their clinical</w:t>
      </w:r>
      <w:r w:rsidRPr="00061B15">
        <w:rPr>
          <w:spacing w:val="-23"/>
          <w:sz w:val="20"/>
          <w:szCs w:val="20"/>
          <w:lang w:val="en-GB"/>
        </w:rPr>
        <w:t xml:space="preserve"> </w:t>
      </w:r>
      <w:r w:rsidRPr="00061B15">
        <w:rPr>
          <w:sz w:val="20"/>
          <w:szCs w:val="20"/>
          <w:lang w:val="en-GB"/>
        </w:rPr>
        <w:t>work.</w:t>
      </w:r>
    </w:p>
    <w:p w14:paraId="30F36E0C" w14:textId="77777777" w:rsidR="007E6232" w:rsidRPr="00061B15" w:rsidRDefault="007E6232" w:rsidP="007E6232">
      <w:pPr>
        <w:jc w:val="both"/>
        <w:rPr>
          <w:rFonts w:ascii="Arial" w:hAnsi="Arial" w:cs="Arial"/>
          <w:b/>
          <w:bCs/>
          <w:sz w:val="20"/>
          <w:szCs w:val="20"/>
        </w:rPr>
      </w:pPr>
    </w:p>
    <w:p w14:paraId="53776964" w14:textId="6DF0277D" w:rsidR="009A654E" w:rsidRPr="00061B15" w:rsidRDefault="009A654E" w:rsidP="007E6232">
      <w:pPr>
        <w:jc w:val="both"/>
        <w:rPr>
          <w:rFonts w:ascii="Arial" w:hAnsi="Arial" w:cs="Arial"/>
          <w:b/>
          <w:bCs/>
          <w:sz w:val="20"/>
          <w:szCs w:val="20"/>
          <w:u w:val="single"/>
        </w:rPr>
      </w:pPr>
      <w:r w:rsidRPr="00061B15">
        <w:rPr>
          <w:rFonts w:ascii="Arial" w:hAnsi="Arial" w:cs="Arial"/>
          <w:b/>
          <w:bCs/>
          <w:sz w:val="20"/>
          <w:szCs w:val="20"/>
        </w:rPr>
        <w:t xml:space="preserve">Further specific clinical duties are set out in </w:t>
      </w:r>
      <w:hyperlink w:anchor="_Appendix_A" w:history="1">
        <w:r w:rsidRPr="00061B15">
          <w:rPr>
            <w:rStyle w:val="Hyperlink"/>
            <w:rFonts w:ascii="Arial" w:hAnsi="Arial" w:cs="Arial"/>
            <w:b/>
            <w:bCs/>
            <w:sz w:val="20"/>
            <w:szCs w:val="20"/>
          </w:rPr>
          <w:t xml:space="preserve">Appendix </w:t>
        </w:r>
        <w:r w:rsidR="007E6232" w:rsidRPr="00061B15">
          <w:rPr>
            <w:rStyle w:val="Hyperlink"/>
            <w:rFonts w:ascii="Arial" w:hAnsi="Arial" w:cs="Arial"/>
            <w:b/>
            <w:bCs/>
            <w:sz w:val="20"/>
            <w:szCs w:val="20"/>
          </w:rPr>
          <w:t>A</w:t>
        </w:r>
      </w:hyperlink>
      <w:r w:rsidR="007E6232" w:rsidRPr="00061B15">
        <w:rPr>
          <w:rFonts w:ascii="Arial" w:hAnsi="Arial" w:cs="Arial"/>
          <w:b/>
          <w:bCs/>
          <w:sz w:val="20"/>
          <w:szCs w:val="20"/>
        </w:rPr>
        <w:t xml:space="preserve"> </w:t>
      </w:r>
      <w:r w:rsidRPr="00061B15">
        <w:rPr>
          <w:rFonts w:ascii="Arial" w:hAnsi="Arial" w:cs="Arial"/>
          <w:b/>
          <w:bCs/>
          <w:sz w:val="20"/>
          <w:szCs w:val="20"/>
        </w:rPr>
        <w:t>below</w:t>
      </w:r>
    </w:p>
    <w:p w14:paraId="55ECED4E" w14:textId="77777777" w:rsidR="007E6232" w:rsidRPr="00061B15" w:rsidRDefault="007E6232" w:rsidP="007E6232">
      <w:pPr>
        <w:jc w:val="both"/>
        <w:rPr>
          <w:rFonts w:ascii="Arial" w:hAnsi="Arial" w:cs="Arial"/>
          <w:b/>
          <w:bCs/>
          <w:sz w:val="20"/>
          <w:szCs w:val="20"/>
        </w:rPr>
      </w:pPr>
    </w:p>
    <w:p w14:paraId="4AF92D5B" w14:textId="124FE80B" w:rsidR="00756CB8" w:rsidRPr="00061B15" w:rsidRDefault="00756CB8" w:rsidP="00756CB8">
      <w:pPr>
        <w:pStyle w:val="Bodycopy"/>
        <w:spacing w:after="113"/>
        <w:rPr>
          <w:b/>
          <w:bCs/>
          <w:i/>
          <w:iCs/>
          <w:sz w:val="18"/>
          <w:szCs w:val="18"/>
        </w:rPr>
      </w:pPr>
      <w:r w:rsidRPr="00061B15">
        <w:rPr>
          <w:b/>
          <w:bCs/>
          <w:i/>
          <w:iCs/>
          <w:sz w:val="18"/>
          <w:szCs w:val="18"/>
        </w:rPr>
        <w:t xml:space="preserve">The above list of responsibilities is not </w:t>
      </w:r>
      <w:r w:rsidR="00061B15" w:rsidRPr="00061B15">
        <w:rPr>
          <w:b/>
          <w:bCs/>
          <w:i/>
          <w:iCs/>
          <w:sz w:val="18"/>
          <w:szCs w:val="18"/>
        </w:rPr>
        <w:t>exhaustive,</w:t>
      </w:r>
      <w:r w:rsidRPr="00061B15">
        <w:rPr>
          <w:b/>
          <w:bCs/>
          <w:i/>
          <w:iCs/>
          <w:sz w:val="18"/>
          <w:szCs w:val="18"/>
        </w:rPr>
        <w:t xml:space="preserve"> and the jobholder may be required to undertake other duties commensurate with the level of the role as reasonably requested by their line manager.</w:t>
      </w:r>
    </w:p>
    <w:p w14:paraId="544DEB2D" w14:textId="77777777" w:rsidR="00756CB8" w:rsidRPr="00061B15" w:rsidRDefault="00756CB8" w:rsidP="00756CB8">
      <w:pPr>
        <w:pStyle w:val="bodycopy0"/>
        <w:rPr>
          <w:b/>
          <w:bCs/>
          <w:i/>
          <w:iCs/>
          <w:color w:val="000000"/>
          <w:spacing w:val="-2"/>
        </w:rPr>
      </w:pPr>
      <w:r w:rsidRPr="00061B15">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4C44057F" w14:textId="77777777" w:rsidR="00756CB8" w:rsidRPr="00061B15" w:rsidRDefault="00756CB8" w:rsidP="00756CB8">
      <w:pPr>
        <w:pStyle w:val="bodycopy0"/>
        <w:rPr>
          <w:b/>
          <w:bCs/>
          <w:i/>
          <w:iCs/>
          <w:color w:val="000000"/>
          <w:spacing w:val="-2"/>
        </w:rPr>
      </w:pPr>
    </w:p>
    <w:p w14:paraId="6893C568" w14:textId="77777777" w:rsidR="00756CB8" w:rsidRPr="00061B15" w:rsidRDefault="00756CB8" w:rsidP="00756CB8">
      <w:pPr>
        <w:pStyle w:val="bodycopy0"/>
        <w:rPr>
          <w:b/>
          <w:bCs/>
          <w:i/>
          <w:iCs/>
          <w:color w:val="000000"/>
          <w:spacing w:val="-2"/>
        </w:rPr>
      </w:pPr>
      <w:r w:rsidRPr="00061B15">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4E980E94" w14:textId="77777777" w:rsidR="007E6232" w:rsidRPr="00061B15" w:rsidRDefault="007E6232" w:rsidP="007E6232">
      <w:pPr>
        <w:jc w:val="both"/>
        <w:rPr>
          <w:rFonts w:ascii="Arial" w:hAnsi="Arial" w:cs="Arial"/>
          <w:b/>
          <w:bCs/>
          <w:sz w:val="20"/>
          <w:szCs w:val="20"/>
        </w:rPr>
      </w:pPr>
    </w:p>
    <w:p w14:paraId="11D4A9AD" w14:textId="77777777" w:rsidR="007E6232" w:rsidRPr="00061B15" w:rsidRDefault="007E6232" w:rsidP="007E6232">
      <w:pPr>
        <w:jc w:val="both"/>
        <w:rPr>
          <w:rFonts w:ascii="Arial" w:hAnsi="Arial" w:cs="Arial"/>
          <w:b/>
          <w:bCs/>
          <w:sz w:val="20"/>
          <w:szCs w:val="20"/>
        </w:rPr>
      </w:pPr>
    </w:p>
    <w:p w14:paraId="4CA1C72F" w14:textId="77777777" w:rsidR="007E6232" w:rsidRPr="00061B15" w:rsidRDefault="007E6232" w:rsidP="007E6232">
      <w:pPr>
        <w:jc w:val="both"/>
        <w:rPr>
          <w:rFonts w:ascii="Arial" w:hAnsi="Arial" w:cs="Arial"/>
          <w:b/>
          <w:bCs/>
          <w:sz w:val="20"/>
          <w:szCs w:val="20"/>
        </w:rPr>
      </w:pPr>
    </w:p>
    <w:p w14:paraId="7B096078" w14:textId="77777777" w:rsidR="007E6232" w:rsidRPr="00061B15" w:rsidRDefault="007E6232" w:rsidP="007E6232">
      <w:pPr>
        <w:jc w:val="both"/>
        <w:rPr>
          <w:rFonts w:ascii="Arial" w:hAnsi="Arial" w:cs="Arial"/>
          <w:b/>
          <w:bCs/>
          <w:sz w:val="20"/>
          <w:szCs w:val="20"/>
        </w:rPr>
      </w:pPr>
    </w:p>
    <w:p w14:paraId="31531C3E" w14:textId="77777777" w:rsidR="007E6232" w:rsidRPr="00061B15" w:rsidRDefault="007E6232" w:rsidP="007E6232">
      <w:pPr>
        <w:jc w:val="both"/>
        <w:rPr>
          <w:rFonts w:ascii="Arial" w:hAnsi="Arial" w:cs="Arial"/>
          <w:b/>
          <w:bCs/>
          <w:sz w:val="20"/>
          <w:szCs w:val="20"/>
        </w:rPr>
      </w:pPr>
    </w:p>
    <w:p w14:paraId="32CD0F97" w14:textId="77777777" w:rsidR="007E6232" w:rsidRPr="00061B15" w:rsidRDefault="007E6232" w:rsidP="007E6232">
      <w:pPr>
        <w:jc w:val="both"/>
        <w:rPr>
          <w:rFonts w:ascii="Arial" w:hAnsi="Arial" w:cs="Arial"/>
          <w:b/>
          <w:bCs/>
          <w:sz w:val="20"/>
          <w:szCs w:val="20"/>
        </w:rPr>
      </w:pPr>
    </w:p>
    <w:p w14:paraId="399779D7" w14:textId="09437764" w:rsidR="007E6232" w:rsidRPr="00061B15" w:rsidRDefault="007E6232" w:rsidP="007E6232">
      <w:pPr>
        <w:jc w:val="both"/>
        <w:rPr>
          <w:rFonts w:ascii="Arial" w:hAnsi="Arial" w:cs="Arial"/>
          <w:b/>
          <w:bCs/>
          <w:color w:val="002060"/>
          <w:sz w:val="20"/>
          <w:szCs w:val="20"/>
        </w:rPr>
      </w:pPr>
      <w:r w:rsidRPr="00061B15">
        <w:rPr>
          <w:rFonts w:ascii="Arial" w:hAnsi="Arial" w:cs="Arial"/>
          <w:b/>
          <w:bCs/>
          <w:color w:val="002060"/>
          <w:sz w:val="20"/>
          <w:szCs w:val="20"/>
        </w:rPr>
        <w:t>FMD Academic Performance Standards</w:t>
      </w:r>
    </w:p>
    <w:p w14:paraId="0329EDB3" w14:textId="11124A90" w:rsidR="007E6232" w:rsidRPr="00061B15" w:rsidRDefault="007E6232" w:rsidP="007E6232">
      <w:pPr>
        <w:widowControl w:val="0"/>
        <w:tabs>
          <w:tab w:val="left" w:pos="678"/>
        </w:tabs>
        <w:kinsoku w:val="0"/>
        <w:overflowPunct w:val="0"/>
        <w:autoSpaceDE w:val="0"/>
        <w:autoSpaceDN w:val="0"/>
        <w:adjustRightInd w:val="0"/>
        <w:spacing w:line="249" w:lineRule="auto"/>
        <w:ind w:right="446"/>
        <w:jc w:val="both"/>
        <w:rPr>
          <w:rFonts w:ascii="Arial" w:hAnsi="Arial" w:cs="Arial"/>
          <w:w w:val="105"/>
          <w:sz w:val="20"/>
          <w:szCs w:val="20"/>
          <w:lang w:eastAsia="en-GB"/>
        </w:rPr>
      </w:pPr>
      <w:r w:rsidRPr="00061B15">
        <w:rPr>
          <w:rFonts w:ascii="Arial" w:hAnsi="Arial" w:cs="Arial"/>
          <w:w w:val="105"/>
          <w:sz w:val="20"/>
          <w:szCs w:val="20"/>
          <w:lang w:eastAsia="en-GB"/>
        </w:rPr>
        <w:t>The</w:t>
      </w:r>
      <w:r w:rsidRPr="00061B15">
        <w:rPr>
          <w:rFonts w:ascii="Arial" w:hAnsi="Arial" w:cs="Arial"/>
          <w:spacing w:val="-11"/>
          <w:w w:val="105"/>
          <w:sz w:val="20"/>
          <w:szCs w:val="20"/>
          <w:lang w:eastAsia="en-GB"/>
        </w:rPr>
        <w:t xml:space="preserve"> </w:t>
      </w:r>
      <w:r w:rsidRPr="00061B15">
        <w:rPr>
          <w:rFonts w:ascii="Arial" w:hAnsi="Arial" w:cs="Arial"/>
          <w:w w:val="105"/>
          <w:sz w:val="20"/>
          <w:szCs w:val="20"/>
          <w:lang w:eastAsia="en-GB"/>
        </w:rPr>
        <w:t>FMD's</w:t>
      </w:r>
      <w:r w:rsidRPr="00061B15">
        <w:rPr>
          <w:rFonts w:ascii="Arial" w:hAnsi="Arial" w:cs="Arial"/>
          <w:spacing w:val="-6"/>
          <w:w w:val="105"/>
          <w:sz w:val="20"/>
          <w:szCs w:val="20"/>
          <w:lang w:eastAsia="en-GB"/>
        </w:rPr>
        <w:t xml:space="preserve"> academic </w:t>
      </w:r>
      <w:r w:rsidRPr="00061B15">
        <w:rPr>
          <w:rFonts w:ascii="Arial" w:hAnsi="Arial" w:cs="Arial"/>
          <w:w w:val="105"/>
          <w:sz w:val="20"/>
          <w:szCs w:val="20"/>
          <w:lang w:eastAsia="en-GB"/>
        </w:rPr>
        <w:t>performance</w:t>
      </w:r>
      <w:r w:rsidRPr="00061B15">
        <w:rPr>
          <w:rFonts w:ascii="Arial" w:hAnsi="Arial" w:cs="Arial"/>
          <w:spacing w:val="2"/>
          <w:w w:val="105"/>
          <w:sz w:val="20"/>
          <w:szCs w:val="20"/>
          <w:lang w:eastAsia="en-GB"/>
        </w:rPr>
        <w:t xml:space="preserve"> standards</w:t>
      </w:r>
      <w:r w:rsidRPr="00061B15">
        <w:rPr>
          <w:rFonts w:ascii="Arial" w:hAnsi="Arial" w:cs="Arial"/>
          <w:spacing w:val="10"/>
          <w:w w:val="105"/>
          <w:sz w:val="20"/>
          <w:szCs w:val="20"/>
          <w:lang w:eastAsia="en-GB"/>
        </w:rPr>
        <w:t xml:space="preserve"> </w:t>
      </w:r>
      <w:r w:rsidRPr="00061B15">
        <w:rPr>
          <w:rFonts w:ascii="Arial" w:hAnsi="Arial" w:cs="Arial"/>
          <w:w w:val="105"/>
          <w:sz w:val="20"/>
          <w:szCs w:val="20"/>
          <w:lang w:eastAsia="en-GB"/>
        </w:rPr>
        <w:t>provide</w:t>
      </w:r>
      <w:r w:rsidRPr="00061B15">
        <w:rPr>
          <w:rFonts w:ascii="Arial" w:hAnsi="Arial" w:cs="Arial"/>
          <w:spacing w:val="-21"/>
          <w:w w:val="105"/>
          <w:sz w:val="20"/>
          <w:szCs w:val="20"/>
          <w:lang w:eastAsia="en-GB"/>
        </w:rPr>
        <w:t xml:space="preserve"> </w:t>
      </w:r>
      <w:r w:rsidRPr="00061B15">
        <w:rPr>
          <w:rFonts w:ascii="Arial" w:hAnsi="Arial" w:cs="Arial"/>
          <w:w w:val="105"/>
          <w:sz w:val="20"/>
          <w:szCs w:val="20"/>
          <w:lang w:eastAsia="en-GB"/>
        </w:rPr>
        <w:t>a</w:t>
      </w:r>
      <w:r w:rsidRPr="00061B15">
        <w:rPr>
          <w:rFonts w:ascii="Arial" w:hAnsi="Arial" w:cs="Arial"/>
          <w:spacing w:val="-35"/>
          <w:w w:val="105"/>
          <w:sz w:val="20"/>
          <w:szCs w:val="20"/>
          <w:lang w:eastAsia="en-GB"/>
        </w:rPr>
        <w:t xml:space="preserve"> </w:t>
      </w:r>
      <w:r w:rsidRPr="00061B15">
        <w:rPr>
          <w:rFonts w:ascii="Arial" w:hAnsi="Arial" w:cs="Arial"/>
          <w:w w:val="105"/>
          <w:sz w:val="20"/>
          <w:szCs w:val="20"/>
          <w:lang w:eastAsia="en-GB"/>
        </w:rPr>
        <w:t>framework</w:t>
      </w:r>
      <w:r w:rsidRPr="00061B15">
        <w:rPr>
          <w:rFonts w:ascii="Arial" w:hAnsi="Arial" w:cs="Arial"/>
          <w:spacing w:val="-2"/>
          <w:w w:val="105"/>
          <w:sz w:val="20"/>
          <w:szCs w:val="20"/>
          <w:lang w:eastAsia="en-GB"/>
        </w:rPr>
        <w:t xml:space="preserve"> </w:t>
      </w:r>
      <w:r w:rsidRPr="00061B15">
        <w:rPr>
          <w:rFonts w:ascii="Arial" w:hAnsi="Arial" w:cs="Arial"/>
          <w:w w:val="105"/>
          <w:sz w:val="20"/>
          <w:szCs w:val="20"/>
          <w:lang w:eastAsia="en-GB"/>
        </w:rPr>
        <w:t>for</w:t>
      </w:r>
      <w:r w:rsidRPr="00061B15">
        <w:rPr>
          <w:rFonts w:ascii="Arial" w:hAnsi="Arial" w:cs="Arial"/>
          <w:spacing w:val="-22"/>
          <w:w w:val="105"/>
          <w:sz w:val="20"/>
          <w:szCs w:val="20"/>
          <w:lang w:eastAsia="en-GB"/>
        </w:rPr>
        <w:t xml:space="preserve"> </w:t>
      </w:r>
      <w:r w:rsidRPr="00061B15">
        <w:rPr>
          <w:rFonts w:ascii="Arial" w:hAnsi="Arial" w:cs="Arial"/>
          <w:w w:val="105"/>
          <w:sz w:val="20"/>
          <w:szCs w:val="20"/>
          <w:lang w:eastAsia="en-GB"/>
        </w:rPr>
        <w:t>the</w:t>
      </w:r>
      <w:r w:rsidRPr="00061B15">
        <w:rPr>
          <w:rFonts w:ascii="Arial" w:hAnsi="Arial" w:cs="Arial"/>
          <w:w w:val="108"/>
          <w:sz w:val="20"/>
          <w:szCs w:val="20"/>
          <w:lang w:eastAsia="en-GB"/>
        </w:rPr>
        <w:t xml:space="preserve"> </w:t>
      </w:r>
      <w:r w:rsidRPr="00061B15">
        <w:rPr>
          <w:rFonts w:ascii="Arial" w:hAnsi="Arial" w:cs="Arial"/>
          <w:w w:val="105"/>
          <w:sz w:val="20"/>
          <w:szCs w:val="20"/>
          <w:lang w:eastAsia="en-GB"/>
        </w:rPr>
        <w:t>FMD's</w:t>
      </w:r>
      <w:r w:rsidRPr="00061B15">
        <w:rPr>
          <w:rFonts w:ascii="Arial" w:hAnsi="Arial" w:cs="Arial"/>
          <w:spacing w:val="-12"/>
          <w:w w:val="105"/>
          <w:sz w:val="20"/>
          <w:szCs w:val="20"/>
          <w:lang w:eastAsia="en-GB"/>
        </w:rPr>
        <w:t xml:space="preserve"> </w:t>
      </w:r>
      <w:r w:rsidRPr="00061B15">
        <w:rPr>
          <w:rFonts w:ascii="Arial" w:hAnsi="Arial" w:cs="Arial"/>
          <w:w w:val="105"/>
          <w:sz w:val="20"/>
          <w:szCs w:val="20"/>
          <w:lang w:eastAsia="en-GB"/>
        </w:rPr>
        <w:t>academic</w:t>
      </w:r>
      <w:r w:rsidRPr="00061B15">
        <w:rPr>
          <w:rFonts w:ascii="Arial" w:hAnsi="Arial" w:cs="Arial"/>
          <w:spacing w:val="-7"/>
          <w:w w:val="105"/>
          <w:sz w:val="20"/>
          <w:szCs w:val="20"/>
          <w:lang w:eastAsia="en-GB"/>
        </w:rPr>
        <w:t xml:space="preserve"> </w:t>
      </w:r>
      <w:r w:rsidRPr="00061B15">
        <w:rPr>
          <w:rFonts w:ascii="Arial" w:hAnsi="Arial" w:cs="Arial"/>
          <w:w w:val="105"/>
          <w:sz w:val="20"/>
          <w:szCs w:val="20"/>
          <w:lang w:eastAsia="en-GB"/>
        </w:rPr>
        <w:t>community</w:t>
      </w:r>
      <w:r w:rsidRPr="00061B15">
        <w:rPr>
          <w:rFonts w:ascii="Arial" w:hAnsi="Arial" w:cs="Arial"/>
          <w:spacing w:val="-11"/>
          <w:w w:val="105"/>
          <w:sz w:val="20"/>
          <w:szCs w:val="20"/>
          <w:lang w:eastAsia="en-GB"/>
        </w:rPr>
        <w:t xml:space="preserve"> </w:t>
      </w:r>
      <w:r w:rsidRPr="00061B15">
        <w:rPr>
          <w:rFonts w:ascii="Arial" w:hAnsi="Arial" w:cs="Arial"/>
          <w:w w:val="105"/>
          <w:sz w:val="20"/>
          <w:szCs w:val="20"/>
          <w:lang w:eastAsia="en-GB"/>
        </w:rPr>
        <w:t>to</w:t>
      </w:r>
      <w:r w:rsidRPr="00061B15">
        <w:rPr>
          <w:rFonts w:ascii="Arial" w:hAnsi="Arial" w:cs="Arial"/>
          <w:spacing w:val="-1"/>
          <w:w w:val="105"/>
          <w:sz w:val="20"/>
          <w:szCs w:val="20"/>
          <w:lang w:eastAsia="en-GB"/>
        </w:rPr>
        <w:t xml:space="preserve"> </w:t>
      </w:r>
      <w:r w:rsidRPr="00061B15">
        <w:rPr>
          <w:rFonts w:ascii="Arial" w:hAnsi="Arial" w:cs="Arial"/>
          <w:w w:val="105"/>
          <w:sz w:val="20"/>
          <w:szCs w:val="20"/>
          <w:lang w:eastAsia="en-GB"/>
        </w:rPr>
        <w:t>pursue</w:t>
      </w:r>
      <w:r w:rsidRPr="00061B15">
        <w:rPr>
          <w:rFonts w:ascii="Arial" w:hAnsi="Arial" w:cs="Arial"/>
          <w:spacing w:val="-11"/>
          <w:w w:val="105"/>
          <w:sz w:val="20"/>
          <w:szCs w:val="20"/>
          <w:lang w:eastAsia="en-GB"/>
        </w:rPr>
        <w:t xml:space="preserve"> </w:t>
      </w:r>
      <w:r w:rsidRPr="00061B15">
        <w:rPr>
          <w:rFonts w:ascii="Arial" w:hAnsi="Arial" w:cs="Arial"/>
          <w:w w:val="105"/>
          <w:sz w:val="20"/>
          <w:szCs w:val="20"/>
          <w:lang w:eastAsia="en-GB"/>
        </w:rPr>
        <w:t>identified</w:t>
      </w:r>
      <w:r w:rsidRPr="00061B15">
        <w:rPr>
          <w:rFonts w:ascii="Arial" w:hAnsi="Arial" w:cs="Arial"/>
          <w:spacing w:val="-12"/>
          <w:w w:val="105"/>
          <w:sz w:val="20"/>
          <w:szCs w:val="20"/>
          <w:lang w:eastAsia="en-GB"/>
        </w:rPr>
        <w:t xml:space="preserve"> </w:t>
      </w:r>
      <w:r w:rsidRPr="00061B15">
        <w:rPr>
          <w:rFonts w:ascii="Arial" w:hAnsi="Arial" w:cs="Arial"/>
          <w:w w:val="105"/>
          <w:sz w:val="20"/>
          <w:szCs w:val="20"/>
          <w:lang w:eastAsia="en-GB"/>
        </w:rPr>
        <w:t>strategies</w:t>
      </w:r>
      <w:r w:rsidRPr="00061B15">
        <w:rPr>
          <w:rFonts w:ascii="Arial" w:hAnsi="Arial" w:cs="Arial"/>
          <w:spacing w:val="-6"/>
          <w:w w:val="105"/>
          <w:sz w:val="20"/>
          <w:szCs w:val="20"/>
          <w:lang w:eastAsia="en-GB"/>
        </w:rPr>
        <w:t xml:space="preserve"> </w:t>
      </w:r>
      <w:r w:rsidRPr="00061B15">
        <w:rPr>
          <w:rFonts w:ascii="Arial" w:hAnsi="Arial" w:cs="Arial"/>
          <w:w w:val="105"/>
          <w:sz w:val="20"/>
          <w:szCs w:val="20"/>
          <w:lang w:eastAsia="en-GB"/>
        </w:rPr>
        <w:t>and</w:t>
      </w:r>
      <w:r w:rsidRPr="00061B15">
        <w:rPr>
          <w:rFonts w:ascii="Arial" w:hAnsi="Arial" w:cs="Arial"/>
          <w:spacing w:val="-21"/>
          <w:w w:val="105"/>
          <w:sz w:val="20"/>
          <w:szCs w:val="20"/>
          <w:lang w:eastAsia="en-GB"/>
        </w:rPr>
        <w:t xml:space="preserve"> </w:t>
      </w:r>
      <w:r w:rsidRPr="00061B15">
        <w:rPr>
          <w:rFonts w:ascii="Arial" w:hAnsi="Arial" w:cs="Arial"/>
          <w:w w:val="105"/>
          <w:sz w:val="20"/>
          <w:szCs w:val="20"/>
          <w:lang w:eastAsia="en-GB"/>
        </w:rPr>
        <w:t>targets</w:t>
      </w:r>
      <w:r w:rsidRPr="00061B15">
        <w:rPr>
          <w:rFonts w:ascii="Arial" w:hAnsi="Arial" w:cs="Arial"/>
          <w:spacing w:val="-3"/>
          <w:w w:val="105"/>
          <w:sz w:val="20"/>
          <w:szCs w:val="20"/>
          <w:lang w:eastAsia="en-GB"/>
        </w:rPr>
        <w:t xml:space="preserve"> </w:t>
      </w:r>
      <w:r w:rsidRPr="00061B15">
        <w:rPr>
          <w:rFonts w:ascii="Arial" w:hAnsi="Arial" w:cs="Arial"/>
          <w:w w:val="105"/>
          <w:sz w:val="20"/>
          <w:szCs w:val="20"/>
          <w:lang w:eastAsia="en-GB"/>
        </w:rPr>
        <w:t>to</w:t>
      </w:r>
      <w:r w:rsidRPr="00061B15">
        <w:rPr>
          <w:rFonts w:ascii="Arial" w:hAnsi="Arial" w:cs="Arial"/>
          <w:spacing w:val="-15"/>
          <w:w w:val="105"/>
          <w:sz w:val="20"/>
          <w:szCs w:val="20"/>
          <w:lang w:eastAsia="en-GB"/>
        </w:rPr>
        <w:t xml:space="preserve"> </w:t>
      </w:r>
      <w:r w:rsidRPr="00061B15">
        <w:rPr>
          <w:rFonts w:ascii="Arial" w:hAnsi="Arial" w:cs="Arial"/>
          <w:w w:val="105"/>
          <w:sz w:val="20"/>
          <w:szCs w:val="20"/>
          <w:lang w:eastAsia="en-GB"/>
        </w:rPr>
        <w:t>advance</w:t>
      </w:r>
      <w:r w:rsidRPr="00061B15">
        <w:rPr>
          <w:rFonts w:ascii="Arial" w:hAnsi="Arial" w:cs="Arial"/>
          <w:w w:val="104"/>
          <w:sz w:val="20"/>
          <w:szCs w:val="20"/>
          <w:lang w:eastAsia="en-GB"/>
        </w:rPr>
        <w:t xml:space="preserve"> </w:t>
      </w:r>
      <w:r w:rsidRPr="00061B15">
        <w:rPr>
          <w:rFonts w:ascii="Arial" w:hAnsi="Arial" w:cs="Arial"/>
          <w:w w:val="105"/>
          <w:sz w:val="20"/>
          <w:szCs w:val="20"/>
          <w:lang w:eastAsia="en-GB"/>
        </w:rPr>
        <w:t>excellence</w:t>
      </w:r>
      <w:r w:rsidRPr="00061B15">
        <w:rPr>
          <w:rFonts w:ascii="Arial" w:hAnsi="Arial" w:cs="Arial"/>
          <w:spacing w:val="-3"/>
          <w:w w:val="105"/>
          <w:sz w:val="20"/>
          <w:szCs w:val="20"/>
          <w:lang w:eastAsia="en-GB"/>
        </w:rPr>
        <w:t xml:space="preserve"> </w:t>
      </w:r>
      <w:r w:rsidRPr="00061B15">
        <w:rPr>
          <w:rFonts w:ascii="Arial" w:hAnsi="Arial" w:cs="Arial"/>
          <w:w w:val="105"/>
          <w:sz w:val="20"/>
          <w:szCs w:val="20"/>
          <w:lang w:eastAsia="en-GB"/>
        </w:rPr>
        <w:t>in</w:t>
      </w:r>
      <w:r w:rsidRPr="00061B15">
        <w:rPr>
          <w:rFonts w:ascii="Arial" w:hAnsi="Arial" w:cs="Arial"/>
          <w:spacing w:val="-24"/>
          <w:w w:val="105"/>
          <w:sz w:val="20"/>
          <w:szCs w:val="20"/>
          <w:lang w:eastAsia="en-GB"/>
        </w:rPr>
        <w:t xml:space="preserve"> </w:t>
      </w:r>
      <w:r w:rsidRPr="00061B15">
        <w:rPr>
          <w:rFonts w:ascii="Arial" w:hAnsi="Arial" w:cs="Arial"/>
          <w:w w:val="105"/>
          <w:sz w:val="20"/>
          <w:szCs w:val="20"/>
          <w:lang w:eastAsia="en-GB"/>
        </w:rPr>
        <w:t>research,</w:t>
      </w:r>
      <w:r w:rsidRPr="00061B15">
        <w:rPr>
          <w:rFonts w:ascii="Arial" w:hAnsi="Arial" w:cs="Arial"/>
          <w:spacing w:val="-4"/>
          <w:w w:val="105"/>
          <w:sz w:val="20"/>
          <w:szCs w:val="20"/>
          <w:lang w:eastAsia="en-GB"/>
        </w:rPr>
        <w:t xml:space="preserve"> </w:t>
      </w:r>
      <w:r w:rsidRPr="00061B15">
        <w:rPr>
          <w:rFonts w:ascii="Arial" w:hAnsi="Arial" w:cs="Arial"/>
          <w:w w:val="105"/>
          <w:sz w:val="20"/>
          <w:szCs w:val="20"/>
          <w:lang w:eastAsia="en-GB"/>
        </w:rPr>
        <w:t>teaching and</w:t>
      </w:r>
      <w:r w:rsidRPr="00061B15">
        <w:rPr>
          <w:rFonts w:ascii="Arial" w:hAnsi="Arial" w:cs="Arial"/>
          <w:spacing w:val="-17"/>
          <w:w w:val="105"/>
          <w:sz w:val="20"/>
          <w:szCs w:val="20"/>
          <w:lang w:eastAsia="en-GB"/>
        </w:rPr>
        <w:t xml:space="preserve"> </w:t>
      </w:r>
      <w:r w:rsidR="00061B15" w:rsidRPr="00061B15">
        <w:rPr>
          <w:rFonts w:ascii="Arial" w:hAnsi="Arial" w:cs="Arial"/>
          <w:w w:val="105"/>
          <w:sz w:val="20"/>
          <w:szCs w:val="20"/>
          <w:lang w:eastAsia="en-GB"/>
        </w:rPr>
        <w:t>third</w:t>
      </w:r>
      <w:r w:rsidR="00061B15" w:rsidRPr="00061B15">
        <w:rPr>
          <w:rFonts w:ascii="Arial" w:hAnsi="Arial" w:cs="Arial"/>
          <w:spacing w:val="-13"/>
          <w:w w:val="105"/>
          <w:sz w:val="20"/>
          <w:szCs w:val="20"/>
          <w:lang w:eastAsia="en-GB"/>
        </w:rPr>
        <w:t>-stream</w:t>
      </w:r>
      <w:r w:rsidRPr="00061B15">
        <w:rPr>
          <w:rFonts w:ascii="Arial" w:hAnsi="Arial" w:cs="Arial"/>
          <w:spacing w:val="-12"/>
          <w:w w:val="105"/>
          <w:sz w:val="20"/>
          <w:szCs w:val="20"/>
          <w:lang w:eastAsia="en-GB"/>
        </w:rPr>
        <w:t xml:space="preserve"> </w:t>
      </w:r>
      <w:r w:rsidRPr="00061B15">
        <w:rPr>
          <w:rFonts w:ascii="Arial" w:hAnsi="Arial" w:cs="Arial"/>
          <w:w w:val="105"/>
          <w:sz w:val="20"/>
          <w:szCs w:val="20"/>
          <w:lang w:eastAsia="en-GB"/>
        </w:rPr>
        <w:t>activities</w:t>
      </w:r>
      <w:r w:rsidRPr="00061B15">
        <w:rPr>
          <w:rFonts w:ascii="Arial" w:hAnsi="Arial" w:cs="Arial"/>
          <w:spacing w:val="2"/>
          <w:w w:val="105"/>
          <w:sz w:val="20"/>
          <w:szCs w:val="20"/>
          <w:lang w:eastAsia="en-GB"/>
        </w:rPr>
        <w:t xml:space="preserve"> </w:t>
      </w:r>
      <w:r w:rsidRPr="00061B15">
        <w:rPr>
          <w:rFonts w:ascii="Arial" w:hAnsi="Arial" w:cs="Arial"/>
          <w:w w:val="105"/>
          <w:sz w:val="20"/>
          <w:szCs w:val="20"/>
          <w:lang w:eastAsia="en-GB"/>
        </w:rPr>
        <w:t>(and</w:t>
      </w:r>
      <w:r w:rsidRPr="00061B15">
        <w:rPr>
          <w:rFonts w:ascii="Arial" w:hAnsi="Arial" w:cs="Arial"/>
          <w:spacing w:val="-27"/>
          <w:w w:val="105"/>
          <w:sz w:val="20"/>
          <w:szCs w:val="20"/>
          <w:lang w:eastAsia="en-GB"/>
        </w:rPr>
        <w:t xml:space="preserve"> </w:t>
      </w:r>
      <w:r w:rsidRPr="00061B15">
        <w:rPr>
          <w:rFonts w:ascii="Arial" w:hAnsi="Arial" w:cs="Arial"/>
          <w:w w:val="105"/>
          <w:sz w:val="20"/>
          <w:szCs w:val="20"/>
          <w:lang w:eastAsia="en-GB"/>
        </w:rPr>
        <w:t>where</w:t>
      </w:r>
      <w:r w:rsidRPr="00061B15">
        <w:rPr>
          <w:rFonts w:ascii="Arial" w:hAnsi="Arial" w:cs="Arial"/>
          <w:spacing w:val="-7"/>
          <w:w w:val="105"/>
          <w:sz w:val="20"/>
          <w:szCs w:val="20"/>
          <w:lang w:eastAsia="en-GB"/>
        </w:rPr>
        <w:t xml:space="preserve"> </w:t>
      </w:r>
      <w:r w:rsidRPr="00061B15">
        <w:rPr>
          <w:rFonts w:ascii="Arial" w:hAnsi="Arial" w:cs="Arial"/>
          <w:w w:val="105"/>
          <w:sz w:val="20"/>
          <w:szCs w:val="20"/>
          <w:lang w:eastAsia="en-GB"/>
        </w:rPr>
        <w:t>appropriate</w:t>
      </w:r>
      <w:r w:rsidRPr="00061B15">
        <w:rPr>
          <w:rFonts w:ascii="Arial" w:hAnsi="Arial" w:cs="Arial"/>
          <w:w w:val="103"/>
          <w:sz w:val="20"/>
          <w:szCs w:val="20"/>
          <w:lang w:eastAsia="en-GB"/>
        </w:rPr>
        <w:t xml:space="preserve"> </w:t>
      </w:r>
      <w:r w:rsidRPr="00061B15">
        <w:rPr>
          <w:rFonts w:ascii="Arial" w:hAnsi="Arial" w:cs="Arial"/>
          <w:w w:val="105"/>
          <w:sz w:val="20"/>
          <w:szCs w:val="20"/>
          <w:lang w:eastAsia="en-GB"/>
        </w:rPr>
        <w:t>taking</w:t>
      </w:r>
      <w:r w:rsidRPr="00061B15">
        <w:rPr>
          <w:rFonts w:ascii="Arial" w:hAnsi="Arial" w:cs="Arial"/>
          <w:spacing w:val="8"/>
          <w:w w:val="105"/>
          <w:sz w:val="20"/>
          <w:szCs w:val="20"/>
          <w:lang w:eastAsia="en-GB"/>
        </w:rPr>
        <w:t xml:space="preserve"> </w:t>
      </w:r>
      <w:r w:rsidRPr="00061B15">
        <w:rPr>
          <w:rFonts w:ascii="Arial" w:hAnsi="Arial" w:cs="Arial"/>
          <w:w w:val="105"/>
          <w:sz w:val="20"/>
          <w:szCs w:val="20"/>
          <w:lang w:eastAsia="en-GB"/>
        </w:rPr>
        <w:t>into</w:t>
      </w:r>
      <w:r w:rsidRPr="00061B15">
        <w:rPr>
          <w:rFonts w:ascii="Arial" w:hAnsi="Arial" w:cs="Arial"/>
          <w:spacing w:val="-22"/>
          <w:w w:val="105"/>
          <w:sz w:val="20"/>
          <w:szCs w:val="20"/>
          <w:lang w:eastAsia="en-GB"/>
        </w:rPr>
        <w:t xml:space="preserve"> </w:t>
      </w:r>
      <w:r w:rsidRPr="00061B15">
        <w:rPr>
          <w:rFonts w:ascii="Arial" w:hAnsi="Arial" w:cs="Arial"/>
          <w:w w:val="105"/>
          <w:sz w:val="20"/>
          <w:szCs w:val="20"/>
          <w:lang w:eastAsia="en-GB"/>
        </w:rPr>
        <w:t>account</w:t>
      </w:r>
      <w:r w:rsidRPr="00061B15">
        <w:rPr>
          <w:rFonts w:ascii="Arial" w:hAnsi="Arial" w:cs="Arial"/>
          <w:spacing w:val="-8"/>
          <w:w w:val="105"/>
          <w:sz w:val="20"/>
          <w:szCs w:val="20"/>
          <w:lang w:eastAsia="en-GB"/>
        </w:rPr>
        <w:t xml:space="preserve"> </w:t>
      </w:r>
      <w:r w:rsidRPr="00061B15">
        <w:rPr>
          <w:rFonts w:ascii="Arial" w:hAnsi="Arial" w:cs="Arial"/>
          <w:w w:val="105"/>
          <w:sz w:val="20"/>
          <w:szCs w:val="20"/>
          <w:lang w:eastAsia="en-GB"/>
        </w:rPr>
        <w:t>the</w:t>
      </w:r>
      <w:r w:rsidRPr="00061B15">
        <w:rPr>
          <w:rFonts w:ascii="Arial" w:hAnsi="Arial" w:cs="Arial"/>
          <w:spacing w:val="-13"/>
          <w:w w:val="105"/>
          <w:sz w:val="20"/>
          <w:szCs w:val="20"/>
          <w:lang w:eastAsia="en-GB"/>
        </w:rPr>
        <w:t xml:space="preserve"> </w:t>
      </w:r>
      <w:r w:rsidRPr="00061B15">
        <w:rPr>
          <w:rFonts w:ascii="Arial" w:hAnsi="Arial" w:cs="Arial"/>
          <w:w w:val="105"/>
          <w:sz w:val="20"/>
          <w:szCs w:val="20"/>
          <w:lang w:eastAsia="en-GB"/>
        </w:rPr>
        <w:t>demands</w:t>
      </w:r>
      <w:r w:rsidRPr="00061B15">
        <w:rPr>
          <w:rFonts w:ascii="Arial" w:hAnsi="Arial" w:cs="Arial"/>
          <w:spacing w:val="-10"/>
          <w:w w:val="105"/>
          <w:sz w:val="20"/>
          <w:szCs w:val="20"/>
          <w:lang w:eastAsia="en-GB"/>
        </w:rPr>
        <w:t xml:space="preserve"> </w:t>
      </w:r>
      <w:r w:rsidRPr="00061B15">
        <w:rPr>
          <w:rFonts w:ascii="Arial" w:hAnsi="Arial" w:cs="Arial"/>
          <w:w w:val="105"/>
          <w:sz w:val="20"/>
          <w:szCs w:val="20"/>
          <w:lang w:eastAsia="en-GB"/>
        </w:rPr>
        <w:t>of</w:t>
      </w:r>
      <w:r w:rsidRPr="00061B15">
        <w:rPr>
          <w:rFonts w:ascii="Arial" w:hAnsi="Arial" w:cs="Arial"/>
          <w:spacing w:val="-14"/>
          <w:w w:val="105"/>
          <w:sz w:val="20"/>
          <w:szCs w:val="20"/>
          <w:lang w:eastAsia="en-GB"/>
        </w:rPr>
        <w:t xml:space="preserve"> </w:t>
      </w:r>
      <w:r w:rsidRPr="00061B15">
        <w:rPr>
          <w:rFonts w:ascii="Arial" w:hAnsi="Arial" w:cs="Arial"/>
          <w:w w:val="105"/>
          <w:sz w:val="20"/>
          <w:szCs w:val="20"/>
          <w:lang w:eastAsia="en-GB"/>
        </w:rPr>
        <w:t>clinical</w:t>
      </w:r>
      <w:r w:rsidRPr="00061B15">
        <w:rPr>
          <w:rFonts w:ascii="Arial" w:hAnsi="Arial" w:cs="Arial"/>
          <w:spacing w:val="-10"/>
          <w:w w:val="105"/>
          <w:sz w:val="20"/>
          <w:szCs w:val="20"/>
          <w:lang w:eastAsia="en-GB"/>
        </w:rPr>
        <w:t xml:space="preserve"> </w:t>
      </w:r>
      <w:r w:rsidRPr="00061B15">
        <w:rPr>
          <w:rFonts w:ascii="Arial" w:hAnsi="Arial" w:cs="Arial"/>
          <w:w w:val="105"/>
          <w:sz w:val="20"/>
          <w:szCs w:val="20"/>
          <w:lang w:eastAsia="en-GB"/>
        </w:rPr>
        <w:t>service</w:t>
      </w:r>
      <w:r w:rsidRPr="00061B15">
        <w:rPr>
          <w:rFonts w:ascii="Arial" w:hAnsi="Arial" w:cs="Arial"/>
          <w:spacing w:val="5"/>
          <w:w w:val="105"/>
          <w:sz w:val="20"/>
          <w:szCs w:val="20"/>
          <w:lang w:eastAsia="en-GB"/>
        </w:rPr>
        <w:t xml:space="preserve"> </w:t>
      </w:r>
      <w:r w:rsidRPr="00061B15">
        <w:rPr>
          <w:rFonts w:ascii="Arial" w:hAnsi="Arial" w:cs="Arial"/>
          <w:w w:val="105"/>
          <w:sz w:val="20"/>
          <w:szCs w:val="20"/>
          <w:lang w:eastAsia="en-GB"/>
        </w:rPr>
        <w:t>provision)</w:t>
      </w:r>
      <w:r w:rsidRPr="00061B15">
        <w:rPr>
          <w:rFonts w:ascii="Arial" w:hAnsi="Arial" w:cs="Arial"/>
          <w:spacing w:val="3"/>
          <w:w w:val="105"/>
          <w:sz w:val="20"/>
          <w:szCs w:val="20"/>
          <w:lang w:eastAsia="en-GB"/>
        </w:rPr>
        <w:t xml:space="preserve"> </w:t>
      </w:r>
      <w:r w:rsidRPr="00061B15">
        <w:rPr>
          <w:rFonts w:ascii="Arial" w:hAnsi="Arial" w:cs="Arial"/>
          <w:w w:val="105"/>
          <w:sz w:val="20"/>
          <w:szCs w:val="20"/>
          <w:lang w:eastAsia="en-GB"/>
        </w:rPr>
        <w:t>by</w:t>
      </w:r>
      <w:r w:rsidRPr="00061B15">
        <w:rPr>
          <w:rFonts w:ascii="Arial" w:hAnsi="Arial" w:cs="Arial"/>
          <w:spacing w:val="-17"/>
          <w:w w:val="105"/>
          <w:sz w:val="20"/>
          <w:szCs w:val="20"/>
          <w:lang w:eastAsia="en-GB"/>
        </w:rPr>
        <w:t xml:space="preserve"> </w:t>
      </w:r>
      <w:r w:rsidRPr="00061B15">
        <w:rPr>
          <w:rFonts w:ascii="Arial" w:hAnsi="Arial" w:cs="Arial"/>
          <w:w w:val="105"/>
          <w:sz w:val="20"/>
          <w:szCs w:val="20"/>
          <w:lang w:eastAsia="en-GB"/>
        </w:rPr>
        <w:t>identifying</w:t>
      </w:r>
      <w:r w:rsidRPr="00061B15">
        <w:rPr>
          <w:rFonts w:ascii="Arial" w:hAnsi="Arial" w:cs="Arial"/>
          <w:spacing w:val="-6"/>
          <w:w w:val="105"/>
          <w:sz w:val="20"/>
          <w:szCs w:val="20"/>
          <w:lang w:eastAsia="en-GB"/>
        </w:rPr>
        <w:t xml:space="preserve"> </w:t>
      </w:r>
      <w:r w:rsidRPr="00061B15">
        <w:rPr>
          <w:rFonts w:ascii="Arial" w:hAnsi="Arial" w:cs="Arial"/>
          <w:w w:val="105"/>
          <w:sz w:val="20"/>
          <w:szCs w:val="20"/>
          <w:lang w:eastAsia="en-GB"/>
        </w:rPr>
        <w:t>achievable</w:t>
      </w:r>
      <w:r w:rsidRPr="00061B15">
        <w:rPr>
          <w:rFonts w:ascii="Arial" w:hAnsi="Arial" w:cs="Arial"/>
          <w:w w:val="104"/>
          <w:sz w:val="20"/>
          <w:szCs w:val="20"/>
          <w:lang w:eastAsia="en-GB"/>
        </w:rPr>
        <w:t xml:space="preserve"> </w:t>
      </w:r>
      <w:r w:rsidRPr="00061B15">
        <w:rPr>
          <w:rFonts w:ascii="Arial" w:hAnsi="Arial" w:cs="Arial"/>
          <w:w w:val="105"/>
          <w:sz w:val="20"/>
          <w:szCs w:val="20"/>
          <w:lang w:eastAsia="en-GB"/>
        </w:rPr>
        <w:t>performance</w:t>
      </w:r>
      <w:r w:rsidRPr="00061B15">
        <w:rPr>
          <w:rFonts w:ascii="Arial" w:hAnsi="Arial" w:cs="Arial"/>
          <w:spacing w:val="-17"/>
          <w:w w:val="105"/>
          <w:sz w:val="20"/>
          <w:szCs w:val="20"/>
          <w:lang w:eastAsia="en-GB"/>
        </w:rPr>
        <w:t xml:space="preserve"> </w:t>
      </w:r>
      <w:r w:rsidRPr="00061B15">
        <w:rPr>
          <w:rFonts w:ascii="Arial" w:hAnsi="Arial" w:cs="Arial"/>
          <w:w w:val="105"/>
          <w:sz w:val="20"/>
          <w:szCs w:val="20"/>
          <w:lang w:eastAsia="en-GB"/>
        </w:rPr>
        <w:t>targets</w:t>
      </w:r>
      <w:r w:rsidRPr="00061B15">
        <w:rPr>
          <w:rFonts w:ascii="Arial" w:hAnsi="Arial" w:cs="Arial"/>
          <w:spacing w:val="-11"/>
          <w:w w:val="105"/>
          <w:sz w:val="20"/>
          <w:szCs w:val="20"/>
          <w:lang w:eastAsia="en-GB"/>
        </w:rPr>
        <w:t xml:space="preserve"> </w:t>
      </w:r>
      <w:r w:rsidRPr="00061B15">
        <w:rPr>
          <w:rFonts w:ascii="Arial" w:hAnsi="Arial" w:cs="Arial"/>
          <w:w w:val="105"/>
          <w:sz w:val="20"/>
          <w:szCs w:val="20"/>
          <w:lang w:eastAsia="en-GB"/>
        </w:rPr>
        <w:t>for</w:t>
      </w:r>
      <w:r w:rsidRPr="00061B15">
        <w:rPr>
          <w:rFonts w:ascii="Arial" w:hAnsi="Arial" w:cs="Arial"/>
          <w:spacing w:val="-14"/>
          <w:w w:val="105"/>
          <w:sz w:val="20"/>
          <w:szCs w:val="20"/>
          <w:lang w:eastAsia="en-GB"/>
        </w:rPr>
        <w:t xml:space="preserve"> </w:t>
      </w:r>
      <w:r w:rsidRPr="00061B15">
        <w:rPr>
          <w:rFonts w:ascii="Arial" w:hAnsi="Arial" w:cs="Arial"/>
          <w:w w:val="105"/>
          <w:sz w:val="20"/>
          <w:szCs w:val="20"/>
          <w:lang w:eastAsia="en-GB"/>
        </w:rPr>
        <w:t>all</w:t>
      </w:r>
      <w:r w:rsidRPr="00061B15">
        <w:rPr>
          <w:rFonts w:ascii="Arial" w:hAnsi="Arial" w:cs="Arial"/>
          <w:spacing w:val="-25"/>
          <w:w w:val="105"/>
          <w:sz w:val="20"/>
          <w:szCs w:val="20"/>
          <w:lang w:eastAsia="en-GB"/>
        </w:rPr>
        <w:t xml:space="preserve"> </w:t>
      </w:r>
      <w:r w:rsidRPr="00061B15">
        <w:rPr>
          <w:rFonts w:ascii="Arial" w:hAnsi="Arial" w:cs="Arial"/>
          <w:w w:val="105"/>
          <w:sz w:val="20"/>
          <w:szCs w:val="20"/>
          <w:lang w:eastAsia="en-GB"/>
        </w:rPr>
        <w:t>academics.</w:t>
      </w:r>
    </w:p>
    <w:p w14:paraId="06941220" w14:textId="77777777" w:rsidR="00190E21" w:rsidRPr="00061B15" w:rsidRDefault="00190E21" w:rsidP="00C846C0">
      <w:pPr>
        <w:rPr>
          <w:rFonts w:ascii="Arial" w:hAnsi="Arial" w:cs="Arial"/>
          <w:b/>
          <w:bCs/>
          <w:sz w:val="20"/>
          <w:szCs w:val="20"/>
        </w:rPr>
      </w:pPr>
    </w:p>
    <w:p w14:paraId="0547C8D0" w14:textId="630AD968" w:rsidR="00C846C0" w:rsidRPr="00061B15" w:rsidRDefault="00C846C0" w:rsidP="00C846C0">
      <w:pPr>
        <w:rPr>
          <w:rFonts w:ascii="Arial" w:hAnsi="Arial" w:cs="Arial"/>
          <w:b/>
          <w:bCs/>
          <w:color w:val="002060"/>
          <w:sz w:val="20"/>
          <w:szCs w:val="20"/>
        </w:rPr>
      </w:pPr>
      <w:r w:rsidRPr="00061B15">
        <w:rPr>
          <w:rFonts w:ascii="Arial" w:hAnsi="Arial" w:cs="Arial"/>
          <w:b/>
          <w:bCs/>
          <w:color w:val="002060"/>
          <w:sz w:val="20"/>
          <w:szCs w:val="20"/>
        </w:rPr>
        <w:t>Citizenship</w:t>
      </w:r>
      <w:r w:rsidR="007E6232" w:rsidRPr="00061B15">
        <w:rPr>
          <w:rFonts w:ascii="Arial" w:hAnsi="Arial" w:cs="Arial"/>
          <w:b/>
          <w:bCs/>
          <w:color w:val="002060"/>
          <w:sz w:val="20"/>
          <w:szCs w:val="20"/>
        </w:rPr>
        <w:t xml:space="preserve"> </w:t>
      </w:r>
    </w:p>
    <w:p w14:paraId="5D92F1DD" w14:textId="77777777" w:rsidR="007E6232" w:rsidRPr="00061B15" w:rsidRDefault="00C846C0" w:rsidP="00C846C0">
      <w:pPr>
        <w:jc w:val="both"/>
        <w:rPr>
          <w:rFonts w:ascii="Arial" w:hAnsi="Arial" w:cs="Arial"/>
          <w:sz w:val="20"/>
          <w:szCs w:val="20"/>
        </w:rPr>
      </w:pPr>
      <w:r w:rsidRPr="00061B15">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15C0762C" w14:textId="77777777" w:rsidR="007E6232" w:rsidRPr="00061B15" w:rsidRDefault="007E6232" w:rsidP="00C846C0">
      <w:pPr>
        <w:jc w:val="both"/>
        <w:rPr>
          <w:rFonts w:ascii="Arial" w:hAnsi="Arial" w:cs="Arial"/>
          <w:sz w:val="20"/>
          <w:szCs w:val="20"/>
        </w:rPr>
      </w:pPr>
    </w:p>
    <w:p w14:paraId="56D1F6B0" w14:textId="6955A5A4" w:rsidR="00C846C0" w:rsidRPr="00061B15" w:rsidRDefault="00C846C0" w:rsidP="00C846C0">
      <w:pPr>
        <w:jc w:val="both"/>
        <w:rPr>
          <w:rFonts w:ascii="Arial" w:hAnsi="Arial" w:cs="Arial"/>
          <w:sz w:val="20"/>
          <w:szCs w:val="20"/>
        </w:rPr>
      </w:pPr>
      <w:r w:rsidRPr="00061B15">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2C26AB64" w14:textId="77777777" w:rsidR="007E6232" w:rsidRPr="00061B15" w:rsidRDefault="007E6232" w:rsidP="00C846C0">
      <w:pPr>
        <w:jc w:val="both"/>
        <w:rPr>
          <w:rFonts w:ascii="Arial" w:hAnsi="Arial" w:cs="Arial"/>
          <w:sz w:val="20"/>
          <w:szCs w:val="20"/>
        </w:rPr>
      </w:pPr>
    </w:p>
    <w:p w14:paraId="46954191" w14:textId="77777777" w:rsidR="00C93522" w:rsidRPr="00061B15" w:rsidRDefault="00C93522" w:rsidP="008E246F">
      <w:pPr>
        <w:pStyle w:val="bodycopy0"/>
        <w:rPr>
          <w:i/>
          <w:iCs/>
        </w:rPr>
      </w:pPr>
    </w:p>
    <w:p w14:paraId="6184F31B" w14:textId="521731F2" w:rsidR="008E246F" w:rsidRPr="00061B15" w:rsidRDefault="008E246F" w:rsidP="008E246F">
      <w:pPr>
        <w:pStyle w:val="bodycopy0"/>
        <w:rPr>
          <w:sz w:val="14"/>
          <w:szCs w:val="14"/>
        </w:rPr>
        <w:sectPr w:rsidR="008E246F" w:rsidRPr="00061B15"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446F3E7B" w14:textId="77777777" w:rsidR="001D0EE4" w:rsidRPr="00061B15" w:rsidRDefault="001D0EE4" w:rsidP="007F383B">
      <w:pPr>
        <w:pStyle w:val="Bodycopy"/>
        <w:spacing w:after="0"/>
        <w:ind w:hanging="567"/>
        <w:rPr>
          <w:b/>
          <w:sz w:val="18"/>
          <w:szCs w:val="18"/>
        </w:rPr>
      </w:pPr>
    </w:p>
    <w:p w14:paraId="7ABCCF32" w14:textId="77777777" w:rsidR="007F383B" w:rsidRPr="00061B15" w:rsidRDefault="007F383B" w:rsidP="007F383B">
      <w:pPr>
        <w:pStyle w:val="Bodycopy"/>
        <w:spacing w:after="0"/>
        <w:ind w:hanging="567"/>
      </w:pPr>
      <w:r w:rsidRPr="00061B15">
        <w:rPr>
          <w:b/>
        </w:rPr>
        <w:t>Essential:</w:t>
      </w:r>
      <w:r w:rsidRPr="00061B15">
        <w:t xml:space="preserve"> Requirements without which the job could not be done.</w:t>
      </w:r>
    </w:p>
    <w:p w14:paraId="38659B30" w14:textId="77777777" w:rsidR="00D3479E" w:rsidRPr="00061B15" w:rsidRDefault="007F383B" w:rsidP="007F383B">
      <w:pPr>
        <w:pStyle w:val="bodycopy0"/>
        <w:ind w:hanging="567"/>
        <w:jc w:val="both"/>
        <w:rPr>
          <w:sz w:val="20"/>
          <w:szCs w:val="20"/>
        </w:rPr>
      </w:pPr>
      <w:r w:rsidRPr="00061B15">
        <w:rPr>
          <w:b/>
          <w:sz w:val="20"/>
          <w:szCs w:val="20"/>
        </w:rPr>
        <w:t>Desirable:</w:t>
      </w:r>
      <w:r w:rsidRPr="00061B15">
        <w:rPr>
          <w:sz w:val="20"/>
          <w:szCs w:val="20"/>
        </w:rPr>
        <w:t xml:space="preserve"> Requirements that would enable the candidate to perform the job well.</w:t>
      </w:r>
    </w:p>
    <w:p w14:paraId="2CFF5B2D" w14:textId="77777777" w:rsidR="00D3479E" w:rsidRPr="00061B15" w:rsidRDefault="00D3479E" w:rsidP="00A10DFC">
      <w:pPr>
        <w:pStyle w:val="Parapageheader"/>
        <w:framePr w:w="9617" w:h="1111" w:hRule="exact" w:hSpace="181" w:wrap="around" w:vAnchor="page" w:hAnchor="page" w:x="885" w:y="2221" w:anchorLock="1"/>
        <w:spacing w:after="60"/>
        <w:rPr>
          <w:sz w:val="30"/>
          <w:szCs w:val="30"/>
        </w:rPr>
      </w:pPr>
      <w:r w:rsidRPr="00061B15">
        <w:rPr>
          <w:sz w:val="30"/>
          <w:szCs w:val="30"/>
        </w:rPr>
        <w:t>Person specification</w:t>
      </w:r>
    </w:p>
    <w:p w14:paraId="5B59A5E9" w14:textId="77777777" w:rsidR="00D3479E" w:rsidRPr="00061B15" w:rsidRDefault="00D3479E" w:rsidP="00A10DFC">
      <w:pPr>
        <w:pStyle w:val="Bodycopy"/>
        <w:framePr w:w="9617" w:h="1111" w:hRule="exact" w:hSpace="181" w:wrap="around" w:vAnchor="page" w:hAnchor="page" w:x="885" w:y="2221" w:anchorLock="1"/>
      </w:pPr>
      <w:r w:rsidRPr="00061B15">
        <w:t>This table lists the essential and desirable requirements needed in order to perform the job effectively. Candidates will be shortlisted based on the extent to which they meet these requirements.</w:t>
      </w:r>
    </w:p>
    <w:p w14:paraId="193ED050" w14:textId="77777777" w:rsidR="00563D3E" w:rsidRPr="00061B15" w:rsidRDefault="005D1423" w:rsidP="00D3479E">
      <w:pPr>
        <w:jc w:val="both"/>
        <w:rPr>
          <w:rFonts w:ascii="Arial" w:hAnsi="Arial" w:cs="Arial"/>
          <w:sz w:val="20"/>
          <w:szCs w:val="20"/>
        </w:rPr>
      </w:pPr>
      <w:r w:rsidRPr="00061B15">
        <w:rPr>
          <w:rFonts w:ascii="Arial" w:hAnsi="Arial" w:cs="Arial"/>
          <w:noProof/>
          <w:sz w:val="20"/>
          <w:szCs w:val="20"/>
          <w:lang w:eastAsia="en-GB"/>
        </w:rPr>
        <w:drawing>
          <wp:anchor distT="0" distB="0" distL="114300" distR="114300" simplePos="0" relativeHeight="251682816" behindDoc="0" locked="0" layoutInCell="1" allowOverlap="1" wp14:anchorId="4D0688A6" wp14:editId="0EB525AB">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061B15">
        <w:rPr>
          <w:rFonts w:ascii="Arial" w:hAnsi="Arial" w:cs="Arial"/>
          <w:noProof/>
          <w:sz w:val="20"/>
          <w:szCs w:val="20"/>
          <w:lang w:eastAsia="en-GB"/>
        </w:rPr>
        <w:drawing>
          <wp:anchor distT="0" distB="0" distL="114300" distR="114300" simplePos="0" relativeHeight="251680768" behindDoc="0" locked="0" layoutInCell="1" allowOverlap="1" wp14:anchorId="67C17B4C" wp14:editId="04A4127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061B15">
        <w:rPr>
          <w:rFonts w:ascii="Arial" w:hAnsi="Arial" w:cs="Arial"/>
          <w:noProof/>
          <w:sz w:val="20"/>
          <w:szCs w:val="20"/>
          <w:lang w:eastAsia="en-GB"/>
        </w:rPr>
        <w:drawing>
          <wp:anchor distT="0" distB="0" distL="114300" distR="114300" simplePos="0" relativeHeight="251676672" behindDoc="0" locked="0" layoutInCell="1" allowOverlap="1" wp14:anchorId="6ED503B6" wp14:editId="1C63326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061B15">
        <w:rPr>
          <w:rFonts w:ascii="Arial" w:hAnsi="Arial" w:cs="Arial"/>
          <w:noProof/>
          <w:sz w:val="20"/>
          <w:szCs w:val="20"/>
          <w:lang w:eastAsia="en-GB"/>
        </w:rPr>
        <w:drawing>
          <wp:anchor distT="0" distB="0" distL="114300" distR="114300" simplePos="0" relativeHeight="251675648" behindDoc="0" locked="0" layoutInCell="1" allowOverlap="1" wp14:anchorId="7CFC3D66" wp14:editId="15CFB732">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061B15">
        <w:rPr>
          <w:rFonts w:ascii="Arial" w:hAnsi="Arial" w:cs="Arial"/>
          <w:noProof/>
          <w:sz w:val="20"/>
          <w:szCs w:val="20"/>
          <w:lang w:eastAsia="en-GB"/>
        </w:rPr>
        <w:drawing>
          <wp:anchor distT="0" distB="0" distL="114300" distR="114300" simplePos="0" relativeHeight="251674624" behindDoc="0" locked="0" layoutInCell="1" allowOverlap="1" wp14:anchorId="73CC5BA0" wp14:editId="3FBFE41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061B15">
        <w:rPr>
          <w:rFonts w:ascii="Arial" w:hAnsi="Arial" w:cs="Arial"/>
          <w:noProof/>
          <w:sz w:val="20"/>
          <w:szCs w:val="20"/>
          <w:lang w:eastAsia="en-GB"/>
        </w:rPr>
        <w:drawing>
          <wp:anchor distT="0" distB="0" distL="114300" distR="114300" simplePos="0" relativeHeight="251673600" behindDoc="0" locked="0" layoutInCell="1" allowOverlap="1" wp14:anchorId="01E406C9" wp14:editId="4D015219">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061B15" w14:paraId="49F88B2F" w14:textId="77777777" w:rsidTr="00C85550">
        <w:trPr>
          <w:trHeight w:val="492"/>
        </w:trPr>
        <w:tc>
          <w:tcPr>
            <w:tcW w:w="6149" w:type="dxa"/>
            <w:shd w:val="clear" w:color="auto" w:fill="002060"/>
            <w:vAlign w:val="center"/>
          </w:tcPr>
          <w:p w14:paraId="19CA396C" w14:textId="77777777" w:rsidR="00563D3E" w:rsidRPr="00061B15" w:rsidRDefault="00563D3E" w:rsidP="00563D3E">
            <w:pPr>
              <w:pStyle w:val="tabletext"/>
              <w:framePr w:hSpace="0" w:wrap="auto" w:vAnchor="margin" w:hAnchor="text" w:yAlign="inline"/>
              <w:rPr>
                <w:rFonts w:ascii="Arial" w:hAnsi="Arial" w:cs="Arial"/>
                <w:sz w:val="20"/>
                <w:szCs w:val="20"/>
              </w:rPr>
            </w:pPr>
            <w:r w:rsidRPr="00061B15">
              <w:rPr>
                <w:rFonts w:ascii="Arial" w:hAnsi="Arial" w:cs="Arial"/>
                <w:b/>
                <w:bCs/>
                <w:color w:val="FFFFFF"/>
                <w:sz w:val="20"/>
                <w:szCs w:val="20"/>
              </w:rPr>
              <w:t>Qualifications</w:t>
            </w:r>
          </w:p>
        </w:tc>
        <w:tc>
          <w:tcPr>
            <w:tcW w:w="1134" w:type="dxa"/>
            <w:shd w:val="clear" w:color="auto" w:fill="002060"/>
            <w:vAlign w:val="center"/>
          </w:tcPr>
          <w:p w14:paraId="7E09AC16" w14:textId="77777777" w:rsidR="00563D3E" w:rsidRPr="00061B15" w:rsidRDefault="00563D3E" w:rsidP="00563D3E">
            <w:pPr>
              <w:pStyle w:val="tabletext"/>
              <w:framePr w:hSpace="0" w:wrap="auto" w:vAnchor="margin" w:hAnchor="text" w:yAlign="inline"/>
              <w:rPr>
                <w:rFonts w:ascii="Arial" w:hAnsi="Arial" w:cs="Arial"/>
                <w:sz w:val="20"/>
                <w:szCs w:val="20"/>
              </w:rPr>
            </w:pPr>
            <w:r w:rsidRPr="00061B15">
              <w:rPr>
                <w:rStyle w:val="boldtextA4V"/>
                <w:rFonts w:ascii="Arial" w:hAnsi="Arial" w:cs="Arial"/>
                <w:bCs w:val="0"/>
                <w:color w:val="FFFFFF"/>
              </w:rPr>
              <w:t xml:space="preserve">Essential </w:t>
            </w:r>
          </w:p>
        </w:tc>
        <w:tc>
          <w:tcPr>
            <w:tcW w:w="1275" w:type="dxa"/>
            <w:shd w:val="clear" w:color="auto" w:fill="002060"/>
            <w:vAlign w:val="center"/>
          </w:tcPr>
          <w:p w14:paraId="541BCF9D" w14:textId="77777777" w:rsidR="00563D3E" w:rsidRPr="00061B15" w:rsidRDefault="00563D3E" w:rsidP="00563D3E">
            <w:pPr>
              <w:pStyle w:val="tabletext"/>
              <w:framePr w:hSpace="0" w:wrap="auto" w:vAnchor="margin" w:hAnchor="text" w:yAlign="inline"/>
              <w:rPr>
                <w:rFonts w:ascii="Arial" w:hAnsi="Arial" w:cs="Arial"/>
                <w:sz w:val="20"/>
                <w:szCs w:val="20"/>
              </w:rPr>
            </w:pPr>
            <w:r w:rsidRPr="00061B15">
              <w:rPr>
                <w:rStyle w:val="boldtextA4V"/>
                <w:rFonts w:ascii="Arial" w:hAnsi="Arial" w:cs="Arial"/>
                <w:bCs w:val="0"/>
                <w:color w:val="FFFFFF"/>
              </w:rPr>
              <w:t>Desirable</w:t>
            </w:r>
          </w:p>
        </w:tc>
      </w:tr>
      <w:tr w:rsidR="00520821" w:rsidRPr="00061B15" w14:paraId="72E291C4" w14:textId="77777777" w:rsidTr="00061B15">
        <w:trPr>
          <w:trHeight w:val="576"/>
        </w:trPr>
        <w:tc>
          <w:tcPr>
            <w:tcW w:w="6149" w:type="dxa"/>
            <w:vAlign w:val="center"/>
          </w:tcPr>
          <w:p w14:paraId="5F00590C" w14:textId="77777777" w:rsidR="00520821" w:rsidRPr="00061B15" w:rsidRDefault="00520821" w:rsidP="00061B15">
            <w:pPr>
              <w:rPr>
                <w:rFonts w:ascii="Arial" w:hAnsi="Arial" w:cs="Arial"/>
                <w:sz w:val="20"/>
                <w:szCs w:val="20"/>
              </w:rPr>
            </w:pPr>
            <w:r w:rsidRPr="00061B15">
              <w:rPr>
                <w:rFonts w:ascii="Arial" w:hAnsi="Arial" w:cs="Arial"/>
                <w:sz w:val="20"/>
                <w:szCs w:val="20"/>
              </w:rPr>
              <w:t xml:space="preserve">PhD in </w:t>
            </w:r>
            <w:r w:rsidRPr="00061B15">
              <w:rPr>
                <w:rFonts w:ascii="Arial" w:hAnsi="Arial" w:cs="Arial"/>
                <w:sz w:val="20"/>
                <w:szCs w:val="20"/>
                <w:highlight w:val="yellow"/>
              </w:rPr>
              <w:t>*****</w:t>
            </w:r>
            <w:r w:rsidRPr="00061B15">
              <w:rPr>
                <w:rFonts w:ascii="Arial" w:hAnsi="Arial" w:cs="Arial"/>
                <w:sz w:val="20"/>
                <w:szCs w:val="20"/>
              </w:rPr>
              <w:t>, and / or relevant professional qualification and / or equivalent professional experience</w:t>
            </w:r>
          </w:p>
        </w:tc>
        <w:tc>
          <w:tcPr>
            <w:tcW w:w="1134" w:type="dxa"/>
            <w:vAlign w:val="center"/>
          </w:tcPr>
          <w:p w14:paraId="2B650C6F" w14:textId="77777777" w:rsidR="00520821" w:rsidRPr="00061B15" w:rsidRDefault="00520821" w:rsidP="00520821">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8"/>
                  <w:enabled/>
                  <w:calcOnExit w:val="0"/>
                  <w:checkBox>
                    <w:sizeAuto/>
                    <w:default w:val="1"/>
                  </w:checkBox>
                </w:ffData>
              </w:fldChar>
            </w:r>
            <w:bookmarkStart w:id="3" w:name="Check28"/>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3"/>
          </w:p>
        </w:tc>
        <w:tc>
          <w:tcPr>
            <w:tcW w:w="1275" w:type="dxa"/>
            <w:vAlign w:val="center"/>
          </w:tcPr>
          <w:p w14:paraId="5E9AC774" w14:textId="77777777" w:rsidR="00520821" w:rsidRPr="00061B15" w:rsidRDefault="00520821" w:rsidP="00520821">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2"/>
                  <w:enabled/>
                  <w:calcOnExit w:val="0"/>
                  <w:checkBox>
                    <w:sizeAuto/>
                    <w:default w:val="0"/>
                  </w:checkBox>
                </w:ffData>
              </w:fldChar>
            </w:r>
            <w:bookmarkStart w:id="4" w:name="Check22"/>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4"/>
          </w:p>
        </w:tc>
      </w:tr>
      <w:tr w:rsidR="007A6563" w:rsidRPr="00061B15" w14:paraId="0B7C577B" w14:textId="77777777" w:rsidTr="00061B15">
        <w:trPr>
          <w:trHeight w:val="556"/>
        </w:trPr>
        <w:tc>
          <w:tcPr>
            <w:tcW w:w="6149" w:type="dxa"/>
            <w:vAlign w:val="center"/>
          </w:tcPr>
          <w:p w14:paraId="78FF0A3B" w14:textId="77777777" w:rsidR="007A6563" w:rsidRPr="00061B15" w:rsidRDefault="007A6563" w:rsidP="00061B15">
            <w:pPr>
              <w:rPr>
                <w:rFonts w:ascii="Arial" w:hAnsi="Arial" w:cs="Arial"/>
                <w:sz w:val="20"/>
                <w:szCs w:val="20"/>
              </w:rPr>
            </w:pPr>
            <w:r w:rsidRPr="00061B15">
              <w:rPr>
                <w:rFonts w:ascii="Arial" w:hAnsi="Arial" w:cs="Arial"/>
                <w:sz w:val="20"/>
                <w:szCs w:val="20"/>
              </w:rPr>
              <w:t>Higher education teaching accreditation, e.g. Fellow or Senior Fellow of the HEA</w:t>
            </w:r>
          </w:p>
        </w:tc>
        <w:tc>
          <w:tcPr>
            <w:tcW w:w="1134" w:type="dxa"/>
            <w:vAlign w:val="center"/>
          </w:tcPr>
          <w:p w14:paraId="6B38675A" w14:textId="77777777" w:rsidR="007A6563" w:rsidRPr="00061B15" w:rsidRDefault="007A6563" w:rsidP="007A6563">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
                  <w:enabled/>
                  <w:calcOnExit w:val="0"/>
                  <w:checkBox>
                    <w:sizeAuto/>
                    <w:default w:val="0"/>
                  </w:checkBox>
                </w:ffData>
              </w:fldChar>
            </w:r>
            <w:bookmarkStart w:id="5" w:name="Check2"/>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5"/>
          </w:p>
        </w:tc>
        <w:tc>
          <w:tcPr>
            <w:tcW w:w="1275" w:type="dxa"/>
            <w:vAlign w:val="center"/>
          </w:tcPr>
          <w:p w14:paraId="6DE1D384" w14:textId="77777777" w:rsidR="007A6563" w:rsidRPr="00061B15" w:rsidRDefault="007A6563" w:rsidP="007A6563">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3"/>
                  <w:enabled/>
                  <w:calcOnExit w:val="0"/>
                  <w:checkBox>
                    <w:sizeAuto/>
                    <w:default w:val="1"/>
                  </w:checkBox>
                </w:ffData>
              </w:fldChar>
            </w:r>
            <w:bookmarkStart w:id="6" w:name="Check23"/>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6"/>
          </w:p>
        </w:tc>
      </w:tr>
      <w:tr w:rsidR="00EA5ADA" w:rsidRPr="00061B15" w14:paraId="3EC67DF8" w14:textId="77777777" w:rsidTr="00061B15">
        <w:trPr>
          <w:trHeight w:val="556"/>
        </w:trPr>
        <w:tc>
          <w:tcPr>
            <w:tcW w:w="6149" w:type="dxa"/>
            <w:vAlign w:val="center"/>
          </w:tcPr>
          <w:p w14:paraId="508885B3" w14:textId="1336AE9D" w:rsidR="00EA5ADA" w:rsidRPr="00061B15" w:rsidRDefault="00EA5ADA" w:rsidP="00061B15">
            <w:pPr>
              <w:rPr>
                <w:rFonts w:ascii="Arial" w:hAnsi="Arial" w:cs="Arial"/>
                <w:sz w:val="20"/>
              </w:rPr>
            </w:pPr>
            <w:r w:rsidRPr="00061B15">
              <w:rPr>
                <w:rFonts w:ascii="Arial" w:hAnsi="Arial" w:cs="Arial"/>
                <w:sz w:val="20"/>
              </w:rPr>
              <w:t>UK-registerable basic medical qualification (GMC registration)</w:t>
            </w:r>
          </w:p>
        </w:tc>
        <w:tc>
          <w:tcPr>
            <w:tcW w:w="1134" w:type="dxa"/>
            <w:vAlign w:val="center"/>
          </w:tcPr>
          <w:p w14:paraId="207E1133"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8"/>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1F669DF5"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2"/>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0869D43F" w14:textId="77777777" w:rsidTr="00061B15">
        <w:trPr>
          <w:trHeight w:val="556"/>
        </w:trPr>
        <w:tc>
          <w:tcPr>
            <w:tcW w:w="6149" w:type="dxa"/>
            <w:vAlign w:val="center"/>
          </w:tcPr>
          <w:p w14:paraId="012DF025" w14:textId="6E6426F0" w:rsidR="00EA5ADA" w:rsidRPr="00061B15" w:rsidRDefault="00EA5ADA" w:rsidP="00061B15">
            <w:pPr>
              <w:rPr>
                <w:rFonts w:ascii="Arial" w:hAnsi="Arial" w:cs="Arial"/>
                <w:sz w:val="20"/>
              </w:rPr>
            </w:pPr>
            <w:r w:rsidRPr="00061B15">
              <w:rPr>
                <w:rFonts w:ascii="Arial" w:hAnsi="Arial" w:cs="Arial"/>
                <w:sz w:val="20"/>
              </w:rPr>
              <w:t>Certificate of completion of training (CCT) in or equivalent</w:t>
            </w:r>
          </w:p>
        </w:tc>
        <w:tc>
          <w:tcPr>
            <w:tcW w:w="1134" w:type="dxa"/>
            <w:vAlign w:val="center"/>
          </w:tcPr>
          <w:p w14:paraId="5A627163"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8"/>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0DA4DAC8"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2"/>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317349C0" w14:textId="77777777" w:rsidTr="00061B15">
        <w:trPr>
          <w:trHeight w:val="410"/>
        </w:trPr>
        <w:tc>
          <w:tcPr>
            <w:tcW w:w="6149" w:type="dxa"/>
            <w:shd w:val="clear" w:color="auto" w:fill="002060"/>
            <w:vAlign w:val="center"/>
          </w:tcPr>
          <w:p w14:paraId="5F002118"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b/>
                <w:bCs/>
                <w:sz w:val="20"/>
                <w:szCs w:val="20"/>
              </w:rPr>
              <w:t>Experience/Knowledge</w:t>
            </w:r>
          </w:p>
        </w:tc>
        <w:tc>
          <w:tcPr>
            <w:tcW w:w="1134" w:type="dxa"/>
            <w:shd w:val="clear" w:color="auto" w:fill="002060"/>
            <w:vAlign w:val="center"/>
          </w:tcPr>
          <w:p w14:paraId="23027601" w14:textId="77777777" w:rsidR="00EA5ADA" w:rsidRPr="00061B15" w:rsidRDefault="00EA5ADA" w:rsidP="00EA5ADA">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3075C780"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p>
        </w:tc>
      </w:tr>
      <w:tr w:rsidR="00EA5ADA" w:rsidRPr="00061B15" w14:paraId="53F7AA7E" w14:textId="77777777" w:rsidTr="00061B15">
        <w:trPr>
          <w:trHeight w:val="571"/>
        </w:trPr>
        <w:tc>
          <w:tcPr>
            <w:tcW w:w="6149" w:type="dxa"/>
            <w:vAlign w:val="center"/>
          </w:tcPr>
          <w:p w14:paraId="2EE112D5"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 xml:space="preserve">Expertise and Ability to deliver teaching and assessment at undergraduate and postgraduate level in the subject area of </w:t>
            </w:r>
            <w:r w:rsidRPr="00061B15">
              <w:rPr>
                <w:rFonts w:ascii="Arial" w:hAnsi="Arial" w:cs="Arial"/>
                <w:sz w:val="20"/>
                <w:szCs w:val="20"/>
                <w:highlight w:val="yellow"/>
              </w:rPr>
              <w:t>*****</w:t>
            </w:r>
          </w:p>
        </w:tc>
        <w:tc>
          <w:tcPr>
            <w:tcW w:w="1134" w:type="dxa"/>
            <w:vAlign w:val="center"/>
          </w:tcPr>
          <w:p w14:paraId="0B9C452E"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9"/>
                  <w:enabled/>
                  <w:calcOnExit w:val="0"/>
                  <w:checkBox>
                    <w:sizeAuto/>
                    <w:default w:val="1"/>
                  </w:checkBox>
                </w:ffData>
              </w:fldChar>
            </w:r>
            <w:bookmarkStart w:id="7" w:name="Check29"/>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7"/>
          </w:p>
        </w:tc>
        <w:tc>
          <w:tcPr>
            <w:tcW w:w="1275" w:type="dxa"/>
            <w:vAlign w:val="center"/>
          </w:tcPr>
          <w:p w14:paraId="0516BA59"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bookmarkStart w:id="8" w:name="Check27"/>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8"/>
          </w:p>
        </w:tc>
      </w:tr>
      <w:tr w:rsidR="00EA5ADA" w:rsidRPr="00061B15" w14:paraId="29AFB005" w14:textId="77777777" w:rsidTr="00061B15">
        <w:trPr>
          <w:trHeight w:val="838"/>
        </w:trPr>
        <w:tc>
          <w:tcPr>
            <w:tcW w:w="6149" w:type="dxa"/>
            <w:vAlign w:val="center"/>
          </w:tcPr>
          <w:p w14:paraId="5F548C86"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Substantial experience in teaching at undergraduate and postgraduate level in large or small group settings with the demonstrable ability to deliver and lead teaching at both levels</w:t>
            </w:r>
          </w:p>
        </w:tc>
        <w:tc>
          <w:tcPr>
            <w:tcW w:w="1134" w:type="dxa"/>
            <w:vAlign w:val="center"/>
          </w:tcPr>
          <w:p w14:paraId="499FC7F9"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7"/>
                  <w:enabled/>
                  <w:calcOnExit w:val="0"/>
                  <w:checkBox>
                    <w:sizeAuto/>
                    <w:default w:val="1"/>
                  </w:checkBox>
                </w:ffData>
              </w:fldChar>
            </w:r>
            <w:bookmarkStart w:id="9" w:name="Check7"/>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9"/>
          </w:p>
        </w:tc>
        <w:tc>
          <w:tcPr>
            <w:tcW w:w="1275" w:type="dxa"/>
            <w:vAlign w:val="center"/>
          </w:tcPr>
          <w:p w14:paraId="11C76663"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0B5159FC" w14:textId="77777777" w:rsidTr="00061B15">
        <w:trPr>
          <w:trHeight w:val="548"/>
        </w:trPr>
        <w:tc>
          <w:tcPr>
            <w:tcW w:w="6149" w:type="dxa"/>
            <w:vAlign w:val="center"/>
          </w:tcPr>
          <w:p w14:paraId="5400714E"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Indisputable national, and ideally international standing in student education and/or experience</w:t>
            </w:r>
          </w:p>
        </w:tc>
        <w:tc>
          <w:tcPr>
            <w:tcW w:w="1134" w:type="dxa"/>
            <w:vAlign w:val="center"/>
          </w:tcPr>
          <w:p w14:paraId="30078DBC"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8"/>
                  <w:enabled/>
                  <w:calcOnExit w:val="0"/>
                  <w:checkBox>
                    <w:sizeAuto/>
                    <w:default w:val="1"/>
                  </w:checkBox>
                </w:ffData>
              </w:fldChar>
            </w:r>
            <w:bookmarkStart w:id="10" w:name="Check8"/>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10"/>
          </w:p>
        </w:tc>
        <w:tc>
          <w:tcPr>
            <w:tcW w:w="1275" w:type="dxa"/>
            <w:vAlign w:val="center"/>
          </w:tcPr>
          <w:p w14:paraId="2CD53B51"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598FC82D" w14:textId="77777777" w:rsidTr="00061B15">
        <w:trPr>
          <w:trHeight w:val="562"/>
        </w:trPr>
        <w:tc>
          <w:tcPr>
            <w:tcW w:w="6149" w:type="dxa"/>
            <w:vAlign w:val="center"/>
          </w:tcPr>
          <w:p w14:paraId="4AF5DDEE"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Evidence of high quality general or subject-specific pedagogical work published in appropriate renowned outlets / media</w:t>
            </w:r>
          </w:p>
        </w:tc>
        <w:tc>
          <w:tcPr>
            <w:tcW w:w="1134" w:type="dxa"/>
            <w:vAlign w:val="center"/>
          </w:tcPr>
          <w:p w14:paraId="554FD4F1"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9"/>
                  <w:enabled/>
                  <w:calcOnExit w:val="0"/>
                  <w:checkBox>
                    <w:sizeAuto/>
                    <w:default w:val="1"/>
                  </w:checkBox>
                </w:ffData>
              </w:fldChar>
            </w:r>
            <w:bookmarkStart w:id="11" w:name="Check9"/>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11"/>
          </w:p>
        </w:tc>
        <w:tc>
          <w:tcPr>
            <w:tcW w:w="1275" w:type="dxa"/>
            <w:vAlign w:val="center"/>
          </w:tcPr>
          <w:p w14:paraId="72A90773"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6A044476" w14:textId="77777777" w:rsidTr="00061B15">
        <w:trPr>
          <w:trHeight w:val="840"/>
        </w:trPr>
        <w:tc>
          <w:tcPr>
            <w:tcW w:w="6149" w:type="dxa"/>
            <w:vAlign w:val="center"/>
          </w:tcPr>
          <w:p w14:paraId="7BFF5ADC"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Demonstrable awareness of the current and upcoming developments within the field as well as the wider internal and external influences on the environment</w:t>
            </w:r>
          </w:p>
        </w:tc>
        <w:tc>
          <w:tcPr>
            <w:tcW w:w="1134" w:type="dxa"/>
            <w:vAlign w:val="center"/>
          </w:tcPr>
          <w:p w14:paraId="0E4D9513"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0"/>
                  <w:enabled/>
                  <w:calcOnExit w:val="0"/>
                  <w:checkBox>
                    <w:sizeAuto/>
                    <w:default w:val="1"/>
                  </w:checkBox>
                </w:ffData>
              </w:fldChar>
            </w:r>
            <w:bookmarkStart w:id="12" w:name="Check10"/>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12"/>
          </w:p>
        </w:tc>
        <w:tc>
          <w:tcPr>
            <w:tcW w:w="1275" w:type="dxa"/>
            <w:vAlign w:val="center"/>
          </w:tcPr>
          <w:p w14:paraId="515CA3C9"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05483FC9" w14:textId="77777777" w:rsidTr="00061B15">
        <w:trPr>
          <w:trHeight w:val="407"/>
        </w:trPr>
        <w:tc>
          <w:tcPr>
            <w:tcW w:w="6149" w:type="dxa"/>
            <w:vAlign w:val="center"/>
          </w:tcPr>
          <w:p w14:paraId="40C35908"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Record of mentoring and developing staff</w:t>
            </w:r>
          </w:p>
        </w:tc>
        <w:tc>
          <w:tcPr>
            <w:tcW w:w="1134" w:type="dxa"/>
            <w:vAlign w:val="center"/>
          </w:tcPr>
          <w:p w14:paraId="213B4C8B"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0"/>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7AF432A8"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1CEDF898" w14:textId="77777777" w:rsidTr="00061B15">
        <w:trPr>
          <w:trHeight w:val="840"/>
        </w:trPr>
        <w:tc>
          <w:tcPr>
            <w:tcW w:w="6149" w:type="dxa"/>
            <w:vAlign w:val="center"/>
          </w:tcPr>
          <w:p w14:paraId="3FC3B319"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Well-developed understanding of student support needs and able to provide guidance, signposting to specialist services where appropriate</w:t>
            </w:r>
          </w:p>
        </w:tc>
        <w:tc>
          <w:tcPr>
            <w:tcW w:w="1134" w:type="dxa"/>
            <w:vAlign w:val="center"/>
          </w:tcPr>
          <w:p w14:paraId="51BA9EF2"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0"/>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7F709415"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A5ADA" w:rsidRPr="00061B15" w14:paraId="2E906407" w14:textId="77777777" w:rsidTr="00061B15">
        <w:trPr>
          <w:trHeight w:val="567"/>
        </w:trPr>
        <w:tc>
          <w:tcPr>
            <w:tcW w:w="6149" w:type="dxa"/>
            <w:vAlign w:val="center"/>
          </w:tcPr>
          <w:p w14:paraId="7066A892" w14:textId="77777777" w:rsidR="00EA5ADA" w:rsidRPr="00061B15" w:rsidRDefault="00EA5ADA" w:rsidP="00061B15">
            <w:pPr>
              <w:pStyle w:val="tabletext"/>
              <w:framePr w:hSpace="0" w:wrap="auto" w:vAnchor="margin" w:hAnchor="text" w:yAlign="inline"/>
              <w:rPr>
                <w:rFonts w:ascii="Arial" w:hAnsi="Arial" w:cs="Arial"/>
                <w:sz w:val="20"/>
                <w:szCs w:val="20"/>
              </w:rPr>
            </w:pPr>
            <w:r w:rsidRPr="00061B15" w:rsidDel="00221903">
              <w:rPr>
                <w:rFonts w:ascii="Arial" w:hAnsi="Arial" w:cs="Arial"/>
                <w:sz w:val="20"/>
                <w:szCs w:val="20"/>
              </w:rPr>
              <w:t>Clear and ambitious plans for future research</w:t>
            </w:r>
          </w:p>
        </w:tc>
        <w:tc>
          <w:tcPr>
            <w:tcW w:w="1134" w:type="dxa"/>
            <w:vAlign w:val="center"/>
          </w:tcPr>
          <w:p w14:paraId="2D5DE293"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0"/>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05C9ECDC" w14:textId="77777777" w:rsidR="00EA5ADA" w:rsidRPr="00061B15" w:rsidRDefault="00EA5ADA" w:rsidP="00EA5ADA">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05557" w:rsidRPr="00061B15" w14:paraId="434CE75E" w14:textId="77777777" w:rsidTr="00061B15">
        <w:trPr>
          <w:trHeight w:val="567"/>
        </w:trPr>
        <w:tc>
          <w:tcPr>
            <w:tcW w:w="6149" w:type="dxa"/>
            <w:vAlign w:val="center"/>
          </w:tcPr>
          <w:p w14:paraId="745A2B8B" w14:textId="77777777" w:rsidR="00E05557" w:rsidRPr="00061B15" w:rsidDel="00221903" w:rsidRDefault="00E05557" w:rsidP="00061B15">
            <w:pPr>
              <w:pStyle w:val="tabletext"/>
              <w:framePr w:hSpace="0" w:wrap="auto" w:vAnchor="margin" w:hAnchor="text" w:yAlign="inline"/>
              <w:rPr>
                <w:rFonts w:ascii="Arial" w:hAnsi="Arial" w:cs="Arial"/>
                <w:sz w:val="20"/>
                <w:szCs w:val="20"/>
              </w:rPr>
            </w:pPr>
            <w:r w:rsidRPr="00061B15" w:rsidDel="00221903">
              <w:rPr>
                <w:rFonts w:ascii="Arial" w:hAnsi="Arial" w:cs="Arial"/>
                <w:sz w:val="20"/>
                <w:szCs w:val="20"/>
              </w:rPr>
              <w:t xml:space="preserve">Clear and ambitious plans for </w:t>
            </w:r>
            <w:r w:rsidRPr="00061B15">
              <w:rPr>
                <w:rFonts w:ascii="Arial" w:hAnsi="Arial" w:cs="Arial"/>
                <w:sz w:val="20"/>
                <w:szCs w:val="20"/>
              </w:rPr>
              <w:t>future scholarship activities</w:t>
            </w:r>
          </w:p>
        </w:tc>
        <w:tc>
          <w:tcPr>
            <w:tcW w:w="1134" w:type="dxa"/>
            <w:vAlign w:val="center"/>
          </w:tcPr>
          <w:p w14:paraId="42456CE1" w14:textId="77777777" w:rsidR="00E05557" w:rsidRPr="00061B15" w:rsidRDefault="00E05557" w:rsidP="00E05557">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0"/>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7C6ED777" w14:textId="77777777" w:rsidR="00E05557" w:rsidRPr="00061B15" w:rsidRDefault="00E05557" w:rsidP="00E05557">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41DEF" w:rsidRPr="00061B15" w14:paraId="18D9D6D2" w14:textId="77777777" w:rsidTr="00061B15">
        <w:trPr>
          <w:trHeight w:val="567"/>
        </w:trPr>
        <w:tc>
          <w:tcPr>
            <w:tcW w:w="6149" w:type="dxa"/>
            <w:vAlign w:val="center"/>
          </w:tcPr>
          <w:p w14:paraId="7854D3CB" w14:textId="77777777" w:rsidR="00E41DEF" w:rsidRPr="00061B15" w:rsidDel="00221903"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sz w:val="20"/>
              </w:rPr>
              <w:t>Wide clinical knowledge in xxxx</w:t>
            </w:r>
          </w:p>
        </w:tc>
        <w:tc>
          <w:tcPr>
            <w:tcW w:w="1134" w:type="dxa"/>
            <w:vAlign w:val="center"/>
          </w:tcPr>
          <w:p w14:paraId="694DF9FF"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0"/>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6F7C9129"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41DEF" w:rsidRPr="00061B15" w14:paraId="5D844480" w14:textId="77777777" w:rsidTr="00061B15">
        <w:trPr>
          <w:trHeight w:val="424"/>
        </w:trPr>
        <w:tc>
          <w:tcPr>
            <w:tcW w:w="6149" w:type="dxa"/>
            <w:shd w:val="clear" w:color="auto" w:fill="002060"/>
            <w:vAlign w:val="center"/>
          </w:tcPr>
          <w:p w14:paraId="7812F2C1" w14:textId="77777777" w:rsidR="00E41DEF" w:rsidRPr="00061B15"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b/>
                <w:bCs/>
                <w:sz w:val="20"/>
                <w:szCs w:val="20"/>
              </w:rPr>
              <w:t>Skills/Abilities</w:t>
            </w:r>
          </w:p>
        </w:tc>
        <w:tc>
          <w:tcPr>
            <w:tcW w:w="1134" w:type="dxa"/>
            <w:shd w:val="clear" w:color="auto" w:fill="002060"/>
            <w:vAlign w:val="center"/>
          </w:tcPr>
          <w:p w14:paraId="09F7C65C"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01816ECC"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p>
        </w:tc>
      </w:tr>
      <w:tr w:rsidR="00E41DEF" w:rsidRPr="00061B15" w14:paraId="77DBB456" w14:textId="77777777" w:rsidTr="00061B15">
        <w:trPr>
          <w:trHeight w:val="564"/>
        </w:trPr>
        <w:tc>
          <w:tcPr>
            <w:tcW w:w="6149" w:type="dxa"/>
            <w:vAlign w:val="center"/>
          </w:tcPr>
          <w:p w14:paraId="3644CBC7" w14:textId="77777777" w:rsidR="00E41DEF" w:rsidRPr="00061B15"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Ability to develop teaching and scholarship proposals to bid for external funding and effective award management skills</w:t>
            </w:r>
          </w:p>
        </w:tc>
        <w:tc>
          <w:tcPr>
            <w:tcW w:w="1134" w:type="dxa"/>
            <w:vAlign w:val="center"/>
          </w:tcPr>
          <w:p w14:paraId="084A581B"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4"/>
                  <w:enabled/>
                  <w:calcOnExit w:val="0"/>
                  <w:checkBox>
                    <w:sizeAuto/>
                    <w:default w:val="1"/>
                  </w:checkBox>
                </w:ffData>
              </w:fldChar>
            </w:r>
            <w:bookmarkStart w:id="13" w:name="Check14"/>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13"/>
          </w:p>
        </w:tc>
        <w:tc>
          <w:tcPr>
            <w:tcW w:w="1275" w:type="dxa"/>
            <w:vAlign w:val="center"/>
          </w:tcPr>
          <w:p w14:paraId="2722A9E0"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756CB8" w:rsidRPr="00061B15" w:rsidDel="00221903" w14:paraId="70C34B1D" w14:textId="77777777" w:rsidTr="00061B15">
        <w:trPr>
          <w:trHeight w:val="558"/>
        </w:trPr>
        <w:tc>
          <w:tcPr>
            <w:tcW w:w="6149" w:type="dxa"/>
            <w:vAlign w:val="center"/>
          </w:tcPr>
          <w:p w14:paraId="42A24FC3" w14:textId="77777777" w:rsidR="00756CB8" w:rsidRPr="00061B15" w:rsidDel="00221903" w:rsidRDefault="00756CB8" w:rsidP="00061B15">
            <w:pPr>
              <w:pStyle w:val="tabletext"/>
              <w:framePr w:hSpace="0" w:wrap="auto" w:vAnchor="margin" w:hAnchor="text" w:yAlign="inline"/>
              <w:rPr>
                <w:rFonts w:ascii="Arial" w:hAnsi="Arial" w:cs="Arial"/>
                <w:sz w:val="20"/>
                <w:szCs w:val="20"/>
              </w:rPr>
            </w:pPr>
            <w:r w:rsidRPr="00061B15" w:rsidDel="00221903">
              <w:rPr>
                <w:rFonts w:ascii="Arial" w:hAnsi="Arial" w:cs="Arial"/>
                <w:sz w:val="20"/>
                <w:szCs w:val="20"/>
              </w:rPr>
              <w:lastRenderedPageBreak/>
              <w:t>Proven ability to foster and maintain relationships and effectively resolve tensions and difficulties in a positive manner</w:t>
            </w:r>
          </w:p>
        </w:tc>
        <w:tc>
          <w:tcPr>
            <w:tcW w:w="1134" w:type="dxa"/>
            <w:vAlign w:val="center"/>
          </w:tcPr>
          <w:p w14:paraId="67DAC3E1" w14:textId="1BE4BF0A" w:rsidR="00756CB8" w:rsidRPr="00061B15" w:rsidDel="00221903" w:rsidRDefault="00756CB8" w:rsidP="00756CB8">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6"/>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4E9978FC" w14:textId="53AD7EBD" w:rsidR="00756CB8" w:rsidRPr="00061B15" w:rsidDel="00221903" w:rsidRDefault="00756CB8" w:rsidP="00756CB8">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41DEF" w:rsidRPr="00061B15" w14:paraId="6241B287" w14:textId="77777777" w:rsidTr="00061B15">
        <w:trPr>
          <w:trHeight w:val="1291"/>
        </w:trPr>
        <w:tc>
          <w:tcPr>
            <w:tcW w:w="6149" w:type="dxa"/>
            <w:vAlign w:val="center"/>
          </w:tcPr>
          <w:p w14:paraId="0F258323" w14:textId="77777777" w:rsidR="00E41DEF" w:rsidRPr="00061B15"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2D2482E6"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6"/>
                  <w:enabled/>
                  <w:calcOnExit w:val="0"/>
                  <w:checkBox>
                    <w:sizeAuto/>
                    <w:default w:val="1"/>
                  </w:checkBox>
                </w:ffData>
              </w:fldChar>
            </w:r>
            <w:bookmarkStart w:id="14" w:name="Check16"/>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14"/>
          </w:p>
        </w:tc>
        <w:tc>
          <w:tcPr>
            <w:tcW w:w="1275" w:type="dxa"/>
            <w:vAlign w:val="center"/>
          </w:tcPr>
          <w:p w14:paraId="6CBE7955"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41DEF" w:rsidRPr="00061B15" w14:paraId="36CE8143" w14:textId="77777777" w:rsidTr="00061B15">
        <w:trPr>
          <w:trHeight w:val="684"/>
        </w:trPr>
        <w:tc>
          <w:tcPr>
            <w:tcW w:w="6149" w:type="dxa"/>
            <w:vAlign w:val="center"/>
          </w:tcPr>
          <w:p w14:paraId="0D6AE09A" w14:textId="77777777" w:rsidR="00E41DEF" w:rsidRPr="00061B15"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Good IT skills at the level required to undertake research, teaching, leadership and management duties</w:t>
            </w:r>
          </w:p>
        </w:tc>
        <w:tc>
          <w:tcPr>
            <w:tcW w:w="1134" w:type="dxa"/>
            <w:vAlign w:val="center"/>
          </w:tcPr>
          <w:p w14:paraId="58373B93"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
                  <w:enabled/>
                  <w:calcOnExit w:val="0"/>
                  <w:checkBox>
                    <w:sizeAuto/>
                    <w:default w:val="1"/>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c>
          <w:tcPr>
            <w:tcW w:w="1275" w:type="dxa"/>
            <w:vAlign w:val="center"/>
          </w:tcPr>
          <w:p w14:paraId="59F5691E"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41DEF" w:rsidRPr="00061B15" w14:paraId="79278B57" w14:textId="77777777" w:rsidTr="00061B15">
        <w:trPr>
          <w:trHeight w:val="412"/>
        </w:trPr>
        <w:tc>
          <w:tcPr>
            <w:tcW w:w="6149" w:type="dxa"/>
            <w:shd w:val="clear" w:color="auto" w:fill="002060"/>
            <w:vAlign w:val="center"/>
          </w:tcPr>
          <w:p w14:paraId="2B41A741" w14:textId="77777777" w:rsidR="00E41DEF" w:rsidRPr="00061B15"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b/>
                <w:bCs/>
                <w:sz w:val="20"/>
                <w:szCs w:val="20"/>
              </w:rPr>
              <w:t>Other</w:t>
            </w:r>
          </w:p>
        </w:tc>
        <w:tc>
          <w:tcPr>
            <w:tcW w:w="1134" w:type="dxa"/>
            <w:shd w:val="clear" w:color="auto" w:fill="002060"/>
            <w:vAlign w:val="center"/>
          </w:tcPr>
          <w:p w14:paraId="10BA4022"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543B11D2"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p>
        </w:tc>
      </w:tr>
      <w:tr w:rsidR="00E41DEF" w:rsidRPr="00061B15" w14:paraId="210BCA8D" w14:textId="77777777" w:rsidTr="00061B15">
        <w:trPr>
          <w:trHeight w:val="419"/>
        </w:trPr>
        <w:tc>
          <w:tcPr>
            <w:tcW w:w="6149" w:type="dxa"/>
            <w:vAlign w:val="center"/>
          </w:tcPr>
          <w:p w14:paraId="7D197194" w14:textId="77777777" w:rsidR="00E41DEF" w:rsidRPr="00061B15"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t>Meet the University of London standards, as relevant to this role, for the conferment of the title of Reader</w:t>
            </w:r>
          </w:p>
        </w:tc>
        <w:tc>
          <w:tcPr>
            <w:tcW w:w="1134" w:type="dxa"/>
            <w:vAlign w:val="center"/>
          </w:tcPr>
          <w:p w14:paraId="54272709"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18"/>
                  <w:enabled/>
                  <w:calcOnExit w:val="0"/>
                  <w:checkBox>
                    <w:sizeAuto/>
                    <w:default w:val="1"/>
                  </w:checkBox>
                </w:ffData>
              </w:fldChar>
            </w:r>
            <w:bookmarkStart w:id="15" w:name="Check18"/>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15"/>
          </w:p>
        </w:tc>
        <w:tc>
          <w:tcPr>
            <w:tcW w:w="1275" w:type="dxa"/>
            <w:vAlign w:val="center"/>
          </w:tcPr>
          <w:p w14:paraId="7D11703D"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r w:rsidR="00E41DEF" w:rsidRPr="00061B15" w14:paraId="6B3FE448" w14:textId="77777777" w:rsidTr="00061B15">
        <w:trPr>
          <w:trHeight w:val="416"/>
        </w:trPr>
        <w:tc>
          <w:tcPr>
            <w:tcW w:w="6149" w:type="dxa"/>
            <w:vAlign w:val="center"/>
          </w:tcPr>
          <w:p w14:paraId="5C663666" w14:textId="77777777" w:rsidR="00E41DEF" w:rsidRPr="00061B15" w:rsidRDefault="00E41DEF" w:rsidP="00061B15">
            <w:pPr>
              <w:pStyle w:val="tabletext"/>
              <w:framePr w:hSpace="0" w:wrap="auto" w:vAnchor="margin" w:hAnchor="text" w:yAlign="inline"/>
              <w:rPr>
                <w:rFonts w:ascii="Arial" w:hAnsi="Arial" w:cs="Arial"/>
                <w:sz w:val="20"/>
                <w:szCs w:val="20"/>
              </w:rPr>
            </w:pPr>
            <w:r w:rsidRPr="00061B15">
              <w:rPr>
                <w:rFonts w:ascii="Arial" w:hAnsi="Arial" w:cs="Arial"/>
                <w:sz w:val="20"/>
                <w:szCs w:val="20"/>
              </w:rPr>
              <w:fldChar w:fldCharType="begin">
                <w:ffData>
                  <w:name w:val="Text36"/>
                  <w:enabled/>
                  <w:calcOnExit w:val="0"/>
                  <w:textInput>
                    <w:default w:val="*The ability to meet UK ‘right to work’ requirements."/>
                  </w:textInput>
                </w:ffData>
              </w:fldChar>
            </w:r>
            <w:bookmarkStart w:id="16" w:name="Text36"/>
            <w:r w:rsidRPr="00061B15">
              <w:rPr>
                <w:rFonts w:ascii="Arial" w:hAnsi="Arial" w:cs="Arial"/>
                <w:sz w:val="20"/>
                <w:szCs w:val="20"/>
              </w:rPr>
              <w:instrText xml:space="preserve"> FORMTEXT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t>*The ability to meet UK ‘right to work’ requirements.</w:t>
            </w:r>
            <w:r w:rsidRPr="00061B15">
              <w:rPr>
                <w:rFonts w:ascii="Arial" w:hAnsi="Arial" w:cs="Arial"/>
                <w:sz w:val="20"/>
                <w:szCs w:val="20"/>
              </w:rPr>
              <w:fldChar w:fldCharType="end"/>
            </w:r>
            <w:bookmarkEnd w:id="16"/>
          </w:p>
        </w:tc>
        <w:tc>
          <w:tcPr>
            <w:tcW w:w="1134" w:type="dxa"/>
            <w:vAlign w:val="center"/>
          </w:tcPr>
          <w:p w14:paraId="5841C337"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0"/>
                  <w:enabled/>
                  <w:calcOnExit w:val="0"/>
                  <w:checkBox>
                    <w:sizeAuto/>
                    <w:default w:val="1"/>
                  </w:checkBox>
                </w:ffData>
              </w:fldChar>
            </w:r>
            <w:bookmarkStart w:id="17" w:name="Check20"/>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bookmarkEnd w:id="17"/>
          </w:p>
        </w:tc>
        <w:tc>
          <w:tcPr>
            <w:tcW w:w="1275" w:type="dxa"/>
            <w:vAlign w:val="center"/>
          </w:tcPr>
          <w:p w14:paraId="6DEAFEDA" w14:textId="77777777" w:rsidR="00E41DEF" w:rsidRPr="00061B15" w:rsidRDefault="00E41DEF" w:rsidP="00E41DEF">
            <w:pPr>
              <w:pStyle w:val="tabletext"/>
              <w:framePr w:hSpace="0" w:wrap="auto" w:vAnchor="margin" w:hAnchor="text" w:yAlign="inline"/>
              <w:jc w:val="center"/>
              <w:rPr>
                <w:rFonts w:ascii="Arial" w:hAnsi="Arial" w:cs="Arial"/>
                <w:sz w:val="20"/>
                <w:szCs w:val="20"/>
              </w:rPr>
            </w:pPr>
            <w:r w:rsidRPr="00061B15">
              <w:rPr>
                <w:rFonts w:ascii="Arial" w:hAnsi="Arial" w:cs="Arial"/>
                <w:sz w:val="20"/>
                <w:szCs w:val="20"/>
              </w:rPr>
              <w:fldChar w:fldCharType="begin">
                <w:ffData>
                  <w:name w:val="Check27"/>
                  <w:enabled/>
                  <w:calcOnExit w:val="0"/>
                  <w:checkBox>
                    <w:sizeAuto/>
                    <w:default w:val="0"/>
                  </w:checkBox>
                </w:ffData>
              </w:fldChar>
            </w:r>
            <w:r w:rsidRPr="00061B15">
              <w:rPr>
                <w:rFonts w:ascii="Arial" w:hAnsi="Arial" w:cs="Arial"/>
                <w:sz w:val="20"/>
                <w:szCs w:val="20"/>
              </w:rPr>
              <w:instrText xml:space="preserve"> FORMCHECKBOX </w:instrText>
            </w:r>
            <w:r w:rsidRPr="00061B15">
              <w:rPr>
                <w:rFonts w:ascii="Arial" w:hAnsi="Arial" w:cs="Arial"/>
                <w:sz w:val="20"/>
                <w:szCs w:val="20"/>
              </w:rPr>
            </w:r>
            <w:r w:rsidRPr="00061B15">
              <w:rPr>
                <w:rFonts w:ascii="Arial" w:hAnsi="Arial" w:cs="Arial"/>
                <w:sz w:val="20"/>
                <w:szCs w:val="20"/>
              </w:rPr>
              <w:fldChar w:fldCharType="separate"/>
            </w:r>
            <w:r w:rsidRPr="00061B15">
              <w:rPr>
                <w:rFonts w:ascii="Arial" w:hAnsi="Arial" w:cs="Arial"/>
                <w:sz w:val="20"/>
                <w:szCs w:val="20"/>
              </w:rPr>
              <w:fldChar w:fldCharType="end"/>
            </w:r>
          </w:p>
        </w:tc>
      </w:tr>
    </w:tbl>
    <w:p w14:paraId="0D259E5D" w14:textId="6FF87FE4" w:rsidR="00073F5E" w:rsidRPr="00061B15" w:rsidRDefault="00073F5E" w:rsidP="00061B15">
      <w:pPr>
        <w:ind w:left="-567" w:right="1088"/>
        <w:jc w:val="both"/>
        <w:rPr>
          <w:rFonts w:ascii="Arial" w:hAnsi="Arial" w:cs="Arial"/>
          <w:sz w:val="18"/>
          <w:szCs w:val="18"/>
        </w:rPr>
      </w:pPr>
      <w:r w:rsidRPr="00061B15">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3FBB9D70" w14:textId="77777777" w:rsidR="00073F5E" w:rsidRPr="00061B15" w:rsidRDefault="00073F5E" w:rsidP="00073F5E">
      <w:pPr>
        <w:ind w:left="-567"/>
        <w:rPr>
          <w:rFonts w:ascii="Arial" w:hAnsi="Arial" w:cs="Arial"/>
          <w:sz w:val="18"/>
          <w:szCs w:val="18"/>
        </w:rPr>
      </w:pPr>
    </w:p>
    <w:p w14:paraId="50DFADD7" w14:textId="77777777" w:rsidR="007E6232" w:rsidRPr="00061B15" w:rsidRDefault="007E6232" w:rsidP="007E6232">
      <w:pPr>
        <w:ind w:left="-567"/>
        <w:rPr>
          <w:rFonts w:ascii="Arial" w:hAnsi="Arial" w:cs="Arial"/>
          <w:sz w:val="18"/>
          <w:szCs w:val="18"/>
        </w:rPr>
      </w:pPr>
      <w:bookmarkStart w:id="18" w:name="_Hlk132108675"/>
    </w:p>
    <w:p w14:paraId="301CF3A3" w14:textId="77777777" w:rsidR="007E6232" w:rsidRPr="00061B15" w:rsidRDefault="007E6232" w:rsidP="00061B15">
      <w:pPr>
        <w:pStyle w:val="bodycopy0"/>
        <w:ind w:right="662"/>
        <w:jc w:val="both"/>
        <w:rPr>
          <w:b/>
          <w:bCs/>
          <w:color w:val="002060"/>
          <w:sz w:val="20"/>
          <w:szCs w:val="20"/>
        </w:rPr>
      </w:pPr>
      <w:bookmarkStart w:id="19" w:name="_Hlk132106869"/>
      <w:r w:rsidRPr="00061B15">
        <w:rPr>
          <w:b/>
          <w:bCs/>
          <w:color w:val="002060"/>
          <w:sz w:val="20"/>
          <w:szCs w:val="20"/>
        </w:rPr>
        <w:t xml:space="preserve">Visa Sponsorship </w:t>
      </w:r>
    </w:p>
    <w:p w14:paraId="7273AA32" w14:textId="77777777" w:rsidR="007E6232" w:rsidRPr="00061B15" w:rsidRDefault="007E6232" w:rsidP="00061B15">
      <w:pPr>
        <w:pStyle w:val="bodycopy0"/>
        <w:ind w:right="662"/>
        <w:jc w:val="both"/>
        <w:rPr>
          <w:sz w:val="20"/>
          <w:szCs w:val="20"/>
        </w:rPr>
      </w:pPr>
      <w:r w:rsidRPr="00061B15">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061B15">
          <w:rPr>
            <w:rStyle w:val="Hyperlink"/>
            <w:sz w:val="20"/>
            <w:szCs w:val="20"/>
          </w:rPr>
          <w:t>www.gov.uk/skilled-worker-visa</w:t>
        </w:r>
      </w:hyperlink>
    </w:p>
    <w:p w14:paraId="5A5539D9" w14:textId="77777777" w:rsidR="007E6232" w:rsidRPr="00061B15" w:rsidRDefault="007E6232" w:rsidP="00061B15">
      <w:pPr>
        <w:pStyle w:val="bodycopy0"/>
        <w:ind w:right="662"/>
        <w:jc w:val="both"/>
        <w:rPr>
          <w:sz w:val="20"/>
          <w:szCs w:val="20"/>
        </w:rPr>
      </w:pPr>
    </w:p>
    <w:p w14:paraId="12991313" w14:textId="77777777" w:rsidR="007E6232" w:rsidRPr="00061B15" w:rsidRDefault="007E6232" w:rsidP="00061B15">
      <w:pPr>
        <w:pStyle w:val="bodycopy0"/>
        <w:ind w:right="662"/>
        <w:jc w:val="both"/>
        <w:rPr>
          <w:b/>
          <w:bCs/>
          <w:color w:val="002060"/>
          <w:sz w:val="20"/>
          <w:szCs w:val="20"/>
        </w:rPr>
      </w:pPr>
      <w:r w:rsidRPr="00061B15">
        <w:rPr>
          <w:b/>
          <w:bCs/>
          <w:color w:val="002060"/>
          <w:sz w:val="20"/>
          <w:szCs w:val="20"/>
        </w:rPr>
        <w:t xml:space="preserve">Global Talent Visa Route              </w:t>
      </w:r>
    </w:p>
    <w:p w14:paraId="0AABABCD" w14:textId="77777777" w:rsidR="007E6232" w:rsidRPr="00061B15" w:rsidRDefault="007E6232" w:rsidP="00061B15">
      <w:pPr>
        <w:pStyle w:val="bodycopy0"/>
        <w:ind w:right="662"/>
        <w:jc w:val="both"/>
        <w:rPr>
          <w:rStyle w:val="Hyperlink"/>
          <w:color w:val="1F497D"/>
          <w:sz w:val="20"/>
          <w:szCs w:val="20"/>
        </w:rPr>
      </w:pPr>
      <w:r w:rsidRPr="00061B15">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4" w:history="1">
        <w:r w:rsidRPr="00061B15">
          <w:rPr>
            <w:rStyle w:val="Hyperlink"/>
            <w:sz w:val="20"/>
            <w:szCs w:val="20"/>
          </w:rPr>
          <w:t>https://www.gov.uk/global-talent</w:t>
        </w:r>
      </w:hyperlink>
    </w:p>
    <w:p w14:paraId="76EA7C56" w14:textId="77777777" w:rsidR="007E6232" w:rsidRPr="00061B15" w:rsidRDefault="007E6232" w:rsidP="00061B15">
      <w:pPr>
        <w:pStyle w:val="bodycopy0"/>
        <w:ind w:right="662"/>
        <w:jc w:val="both"/>
        <w:rPr>
          <w:sz w:val="20"/>
          <w:szCs w:val="20"/>
        </w:rPr>
      </w:pPr>
    </w:p>
    <w:p w14:paraId="1CB0D72C" w14:textId="77777777" w:rsidR="007E6232" w:rsidRPr="00061B15" w:rsidRDefault="007E6232" w:rsidP="00061B15">
      <w:pPr>
        <w:pStyle w:val="bodycopy0"/>
        <w:ind w:right="662"/>
        <w:jc w:val="both"/>
        <w:rPr>
          <w:color w:val="1F497D"/>
          <w:sz w:val="20"/>
          <w:szCs w:val="20"/>
        </w:rPr>
      </w:pPr>
      <w:r w:rsidRPr="00061B15">
        <w:rPr>
          <w:sz w:val="20"/>
          <w:szCs w:val="20"/>
        </w:rPr>
        <w:t xml:space="preserve">For </w:t>
      </w:r>
      <w:r w:rsidRPr="00061B15">
        <w:rPr>
          <w:color w:val="1F497D"/>
          <w:sz w:val="20"/>
          <w:szCs w:val="20"/>
        </w:rPr>
        <w:t>additional</w:t>
      </w:r>
      <w:r w:rsidRPr="00061B15">
        <w:rPr>
          <w:sz w:val="20"/>
          <w:szCs w:val="20"/>
        </w:rPr>
        <w:t xml:space="preserve"> information on both visa sponsorship and non-sponsorship </w:t>
      </w:r>
      <w:r w:rsidRPr="00061B15">
        <w:rPr>
          <w:color w:val="1F497D"/>
          <w:sz w:val="20"/>
          <w:szCs w:val="20"/>
        </w:rPr>
        <w:t xml:space="preserve">visa </w:t>
      </w:r>
      <w:r w:rsidRPr="00061B15">
        <w:rPr>
          <w:sz w:val="20"/>
          <w:szCs w:val="20"/>
        </w:rPr>
        <w:t>routes, please visit the UK Visas and Immigration website: </w:t>
      </w:r>
      <w:hyperlink r:id="rId35" w:history="1">
        <w:r w:rsidRPr="00061B15">
          <w:rPr>
            <w:rStyle w:val="Hyperlink"/>
            <w:sz w:val="20"/>
            <w:szCs w:val="20"/>
          </w:rPr>
          <w:t>https://www.gov.uk/browse/visas-immigration/work-visas</w:t>
        </w:r>
      </w:hyperlink>
    </w:p>
    <w:p w14:paraId="473B6410" w14:textId="77777777" w:rsidR="007E6232" w:rsidRPr="00061B15" w:rsidRDefault="007E6232" w:rsidP="00061B15">
      <w:pPr>
        <w:pStyle w:val="bodycopy0"/>
        <w:ind w:right="662"/>
        <w:jc w:val="both"/>
        <w:rPr>
          <w:rStyle w:val="Hyperlink"/>
          <w:b/>
          <w:bCs/>
          <w:color w:val="002060"/>
          <w:sz w:val="20"/>
          <w:szCs w:val="20"/>
        </w:rPr>
      </w:pPr>
    </w:p>
    <w:p w14:paraId="4C7A92AD" w14:textId="77777777" w:rsidR="007E6232" w:rsidRPr="00061B15" w:rsidRDefault="007E6232" w:rsidP="00061B15">
      <w:pPr>
        <w:pStyle w:val="bodycopy0"/>
        <w:ind w:right="662"/>
        <w:jc w:val="both"/>
        <w:rPr>
          <w:b/>
          <w:bCs/>
          <w:color w:val="002060"/>
          <w:sz w:val="20"/>
          <w:szCs w:val="20"/>
        </w:rPr>
      </w:pPr>
      <w:r w:rsidRPr="00061B15">
        <w:rPr>
          <w:b/>
          <w:bCs/>
          <w:color w:val="002060"/>
          <w:sz w:val="20"/>
          <w:szCs w:val="20"/>
        </w:rPr>
        <w:t>Academic Technology Approval Scheme (ATAS)</w:t>
      </w:r>
    </w:p>
    <w:p w14:paraId="1559E106" w14:textId="77777777" w:rsidR="007E6232" w:rsidRPr="00061B15" w:rsidRDefault="007E6232" w:rsidP="00061B15">
      <w:pPr>
        <w:pStyle w:val="bodycopy0"/>
        <w:ind w:right="662"/>
        <w:jc w:val="both"/>
        <w:rPr>
          <w:sz w:val="20"/>
          <w:szCs w:val="20"/>
          <w:lang w:eastAsia="en-GB"/>
        </w:rPr>
      </w:pPr>
      <w:r w:rsidRPr="00061B15">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061B15">
          <w:rPr>
            <w:rStyle w:val="Hyperlink"/>
            <w:color w:val="000000"/>
            <w:sz w:val="20"/>
            <w:szCs w:val="20"/>
            <w:lang w:eastAsia="en-GB"/>
          </w:rPr>
          <w:t>ATAS listed subject areas</w:t>
        </w:r>
      </w:hyperlink>
      <w:r w:rsidRPr="00061B15">
        <w:rPr>
          <w:sz w:val="20"/>
          <w:szCs w:val="20"/>
          <w:lang w:eastAsia="en-GB"/>
        </w:rPr>
        <w:t xml:space="preserve">  will be required to obtain an ATAS certificate before they can apply for a visa to work in the UK.</w:t>
      </w:r>
    </w:p>
    <w:p w14:paraId="7256CF48" w14:textId="77777777" w:rsidR="00756CB8" w:rsidRPr="00061B15" w:rsidRDefault="00756CB8" w:rsidP="00061B15">
      <w:pPr>
        <w:pStyle w:val="bodycopy0"/>
        <w:ind w:right="662"/>
        <w:jc w:val="both"/>
        <w:rPr>
          <w:sz w:val="20"/>
          <w:szCs w:val="20"/>
          <w:lang w:eastAsia="en-GB"/>
        </w:rPr>
      </w:pPr>
    </w:p>
    <w:p w14:paraId="341A656B" w14:textId="77777777" w:rsidR="007E6232" w:rsidRPr="00061B15" w:rsidRDefault="007E6232" w:rsidP="00061B15">
      <w:pPr>
        <w:pStyle w:val="bodycopy0"/>
        <w:ind w:right="662"/>
        <w:jc w:val="both"/>
        <w:rPr>
          <w:sz w:val="20"/>
          <w:szCs w:val="20"/>
          <w:lang w:eastAsia="en-GB"/>
        </w:rPr>
      </w:pPr>
      <w:r w:rsidRPr="00061B15">
        <w:rPr>
          <w:sz w:val="20"/>
          <w:szCs w:val="20"/>
          <w:lang w:eastAsia="en-GB"/>
        </w:rPr>
        <w:t xml:space="preserve">Exemptions will exist for nationals from the EEA, Australia, Canada, Japan, New Zealand, Singapore, South Korea, Switzerland and USA and those applying for Global Talent Visas. </w:t>
      </w:r>
      <w:r w:rsidRPr="00061B15">
        <w:rPr>
          <w:sz w:val="20"/>
          <w:szCs w:val="20"/>
        </w:rPr>
        <w:t>For further information on this, please visit the UK Visas and Immigration website: </w:t>
      </w:r>
      <w:hyperlink r:id="rId37" w:history="1">
        <w:r w:rsidRPr="00061B15">
          <w:rPr>
            <w:rStyle w:val="Hyperlink"/>
            <w:sz w:val="20"/>
            <w:szCs w:val="20"/>
          </w:rPr>
          <w:t>https://www.gov.uk/guidance/find-out-if-you-require-an-atas-certificate</w:t>
        </w:r>
      </w:hyperlink>
      <w:r w:rsidRPr="00061B15">
        <w:rPr>
          <w:sz w:val="20"/>
          <w:szCs w:val="20"/>
        </w:rPr>
        <w:t xml:space="preserve"> </w:t>
      </w:r>
    </w:p>
    <w:bookmarkEnd w:id="18"/>
    <w:bookmarkEnd w:id="19"/>
    <w:p w14:paraId="7951C42B" w14:textId="77777777" w:rsidR="007E6232" w:rsidRPr="00061B15" w:rsidRDefault="007E6232" w:rsidP="00073F5E">
      <w:pPr>
        <w:ind w:left="-567"/>
        <w:rPr>
          <w:rFonts w:ascii="Arial" w:hAnsi="Arial" w:cs="Arial"/>
          <w:sz w:val="18"/>
          <w:szCs w:val="18"/>
        </w:rPr>
      </w:pPr>
    </w:p>
    <w:p w14:paraId="2F2FB91A" w14:textId="77777777" w:rsidR="00756CB8" w:rsidRPr="00061B15" w:rsidRDefault="00756CB8" w:rsidP="00C564F3">
      <w:pPr>
        <w:rPr>
          <w:rFonts w:ascii="Arial" w:hAnsi="Arial" w:cs="Arial"/>
          <w:b/>
          <w:sz w:val="22"/>
          <w:szCs w:val="22"/>
        </w:rPr>
      </w:pPr>
    </w:p>
    <w:p w14:paraId="3769F62C" w14:textId="77777777" w:rsidR="00756CB8" w:rsidRPr="00061B15" w:rsidRDefault="00756CB8" w:rsidP="00C564F3">
      <w:pPr>
        <w:rPr>
          <w:rFonts w:ascii="Arial" w:hAnsi="Arial" w:cs="Arial"/>
          <w:b/>
          <w:sz w:val="22"/>
          <w:szCs w:val="22"/>
        </w:rPr>
      </w:pPr>
    </w:p>
    <w:p w14:paraId="19E9CDCD" w14:textId="77777777" w:rsidR="00756CB8" w:rsidRPr="00061B15" w:rsidRDefault="00756CB8" w:rsidP="00C564F3">
      <w:pPr>
        <w:rPr>
          <w:rFonts w:ascii="Arial" w:hAnsi="Arial" w:cs="Arial"/>
          <w:b/>
          <w:sz w:val="22"/>
          <w:szCs w:val="22"/>
        </w:rPr>
      </w:pPr>
    </w:p>
    <w:p w14:paraId="57BDA22B" w14:textId="77777777" w:rsidR="00756CB8" w:rsidRPr="00061B15" w:rsidRDefault="00756CB8" w:rsidP="00C564F3">
      <w:pPr>
        <w:rPr>
          <w:rFonts w:ascii="Arial" w:hAnsi="Arial" w:cs="Arial"/>
          <w:b/>
          <w:sz w:val="22"/>
          <w:szCs w:val="22"/>
        </w:rPr>
      </w:pPr>
    </w:p>
    <w:p w14:paraId="10877421" w14:textId="77777777" w:rsidR="00756CB8" w:rsidRPr="00061B15" w:rsidRDefault="00756CB8" w:rsidP="00C564F3">
      <w:pPr>
        <w:rPr>
          <w:rFonts w:ascii="Arial" w:hAnsi="Arial" w:cs="Arial"/>
          <w:b/>
          <w:sz w:val="22"/>
          <w:szCs w:val="22"/>
        </w:rPr>
      </w:pPr>
    </w:p>
    <w:p w14:paraId="16CCE2DA" w14:textId="77777777" w:rsidR="00756CB8" w:rsidRPr="00061B15" w:rsidRDefault="00756CB8" w:rsidP="00C564F3">
      <w:pPr>
        <w:rPr>
          <w:rFonts w:ascii="Arial" w:hAnsi="Arial" w:cs="Arial"/>
          <w:b/>
          <w:sz w:val="22"/>
          <w:szCs w:val="22"/>
        </w:rPr>
      </w:pPr>
    </w:p>
    <w:p w14:paraId="00FF111F" w14:textId="77777777" w:rsidR="00756CB8" w:rsidRPr="00061B15" w:rsidRDefault="00756CB8" w:rsidP="00C564F3">
      <w:pPr>
        <w:rPr>
          <w:rFonts w:ascii="Arial" w:hAnsi="Arial" w:cs="Arial"/>
          <w:b/>
          <w:sz w:val="22"/>
          <w:szCs w:val="22"/>
        </w:rPr>
      </w:pPr>
    </w:p>
    <w:p w14:paraId="69F5228A" w14:textId="489303FD" w:rsidR="00C564F3" w:rsidRPr="00061B15" w:rsidRDefault="00C564F3" w:rsidP="00061B15">
      <w:pPr>
        <w:pStyle w:val="Heading2"/>
        <w:rPr>
          <w:rFonts w:ascii="Arial" w:hAnsi="Arial" w:cs="Arial"/>
          <w:b/>
          <w:bCs/>
        </w:rPr>
      </w:pPr>
      <w:bookmarkStart w:id="20" w:name="_Appendix_A"/>
      <w:bookmarkEnd w:id="20"/>
      <w:r w:rsidRPr="00061B15">
        <w:rPr>
          <w:rFonts w:ascii="Arial" w:hAnsi="Arial" w:cs="Arial"/>
          <w:b/>
          <w:bCs/>
        </w:rPr>
        <w:lastRenderedPageBreak/>
        <w:t>Appendix A</w:t>
      </w:r>
    </w:p>
    <w:p w14:paraId="7C3AFDD8" w14:textId="77777777" w:rsidR="00C564F3" w:rsidRPr="00061B15" w:rsidRDefault="00C564F3" w:rsidP="00C564F3">
      <w:pPr>
        <w:pStyle w:val="Default"/>
        <w:jc w:val="both"/>
        <w:rPr>
          <w:sz w:val="20"/>
          <w:szCs w:val="20"/>
        </w:rPr>
      </w:pPr>
      <w:r w:rsidRPr="00061B15">
        <w:rPr>
          <w:b/>
          <w:bCs/>
          <w:i/>
          <w:iCs/>
          <w:sz w:val="20"/>
          <w:szCs w:val="20"/>
        </w:rPr>
        <w:t xml:space="preserve">Indicative Joint Job Plan – subject to negotiation/confirmation </w:t>
      </w:r>
    </w:p>
    <w:p w14:paraId="7E292F04" w14:textId="77777777" w:rsidR="00C564F3" w:rsidRPr="00061B15" w:rsidRDefault="00C564F3" w:rsidP="00C564F3">
      <w:pPr>
        <w:jc w:val="both"/>
        <w:rPr>
          <w:rFonts w:ascii="Arial" w:hAnsi="Arial" w:cs="Arial"/>
          <w:sz w:val="20"/>
          <w:szCs w:val="20"/>
        </w:rPr>
      </w:pPr>
      <w:r w:rsidRPr="00061B15">
        <w:rPr>
          <w:rFonts w:ascii="Arial" w:hAnsi="Arial" w:cs="Arial"/>
          <w:sz w:val="20"/>
          <w:szCs w:val="20"/>
        </w:rPr>
        <w:t xml:space="preserve">The exact content of the job plan may be subject to review and negotiation with the post-holder.  All job plans are reviewed on at least an annual basis.  </w:t>
      </w:r>
      <w:r w:rsidRPr="00061B15">
        <w:rPr>
          <w:rFonts w:ascii="Arial" w:hAnsi="Arial" w:cs="Arial"/>
          <w:sz w:val="20"/>
          <w:szCs w:val="20"/>
          <w:highlight w:val="yellow"/>
        </w:rPr>
        <w:t>It will consist of X clinical PAs and X academic PAs.  Consideration will be given to time off in lieu.</w:t>
      </w:r>
      <w:r w:rsidRPr="00061B15">
        <w:rPr>
          <w:rFonts w:ascii="Arial" w:hAnsi="Arial" w:cs="Arial"/>
          <w:sz w:val="20"/>
          <w:szCs w:val="20"/>
        </w:rPr>
        <w:t xml:space="preserve"> </w:t>
      </w:r>
    </w:p>
    <w:p w14:paraId="0CFDADDC" w14:textId="77777777" w:rsidR="00C564F3" w:rsidRPr="00061B15" w:rsidRDefault="00C564F3" w:rsidP="00C564F3">
      <w:pPr>
        <w:rPr>
          <w:rFonts w:ascii="Arial" w:hAnsi="Arial" w:cs="Arial"/>
        </w:rPr>
      </w:pPr>
    </w:p>
    <w:tbl>
      <w:tblPr>
        <w:tblStyle w:val="TableGrid"/>
        <w:tblW w:w="0" w:type="auto"/>
        <w:tblLook w:val="04A0" w:firstRow="1" w:lastRow="0" w:firstColumn="1" w:lastColumn="0" w:noHBand="0" w:noVBand="1"/>
      </w:tblPr>
      <w:tblGrid>
        <w:gridCol w:w="1523"/>
        <w:gridCol w:w="1201"/>
        <w:gridCol w:w="1461"/>
        <w:gridCol w:w="1575"/>
        <w:gridCol w:w="1897"/>
        <w:gridCol w:w="1359"/>
      </w:tblGrid>
      <w:tr w:rsidR="00C564F3" w:rsidRPr="00061B15" w14:paraId="28586CDA" w14:textId="77777777" w:rsidTr="00C564F3">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0378B5"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Day</w:t>
            </w:r>
          </w:p>
        </w:tc>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AA2E7"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Time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88482B"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Location</w:t>
            </w:r>
          </w:p>
        </w:tc>
        <w:tc>
          <w:tcPr>
            <w:tcW w:w="18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561B3"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Work</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C20631"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Categorisation</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744A70"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No of PA’s</w:t>
            </w:r>
          </w:p>
        </w:tc>
      </w:tr>
      <w:tr w:rsidR="00C564F3" w:rsidRPr="00061B15" w14:paraId="35450186" w14:textId="77777777" w:rsidTr="00C564F3">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6354A994"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Monday</w:t>
            </w:r>
          </w:p>
        </w:tc>
        <w:tc>
          <w:tcPr>
            <w:tcW w:w="1370" w:type="dxa"/>
            <w:tcBorders>
              <w:top w:val="single" w:sz="4" w:space="0" w:color="auto"/>
              <w:left w:val="single" w:sz="4" w:space="0" w:color="auto"/>
              <w:bottom w:val="single" w:sz="4" w:space="0" w:color="auto"/>
              <w:right w:val="single" w:sz="4" w:space="0" w:color="auto"/>
            </w:tcBorders>
            <w:hideMark/>
          </w:tcPr>
          <w:p w14:paraId="41FA906C"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44834A2A"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BC0F94F"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529338D"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8AB78C6"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7235C18E" w14:textId="77777777" w:rsidTr="00C564F3">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830FF" w14:textId="77777777" w:rsidR="00C564F3" w:rsidRPr="00061B15" w:rsidRDefault="00C564F3">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595C6CC5"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49C59C01"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CFEB56B"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282A8A9"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98D0641"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6FE591BB" w14:textId="77777777" w:rsidTr="00C564F3">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134F4B8A"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Tuesday</w:t>
            </w:r>
          </w:p>
        </w:tc>
        <w:tc>
          <w:tcPr>
            <w:tcW w:w="1370" w:type="dxa"/>
            <w:tcBorders>
              <w:top w:val="single" w:sz="4" w:space="0" w:color="auto"/>
              <w:left w:val="single" w:sz="4" w:space="0" w:color="auto"/>
              <w:bottom w:val="single" w:sz="4" w:space="0" w:color="auto"/>
              <w:right w:val="single" w:sz="4" w:space="0" w:color="auto"/>
            </w:tcBorders>
            <w:hideMark/>
          </w:tcPr>
          <w:p w14:paraId="6411B6C9"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169E2C11"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D0D42FE"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0CFFAAB"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5D03748"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1CEC5C96" w14:textId="77777777" w:rsidTr="00C564F3">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4A533" w14:textId="77777777" w:rsidR="00C564F3" w:rsidRPr="00061B15" w:rsidRDefault="00C564F3">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14126F85"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224CFA90"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E353775"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A9D78D7"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631BB53"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6E8A017F" w14:textId="77777777" w:rsidTr="00C564F3">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32A89C84"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Wednesday</w:t>
            </w:r>
          </w:p>
        </w:tc>
        <w:tc>
          <w:tcPr>
            <w:tcW w:w="1370" w:type="dxa"/>
            <w:tcBorders>
              <w:top w:val="single" w:sz="4" w:space="0" w:color="auto"/>
              <w:left w:val="single" w:sz="4" w:space="0" w:color="auto"/>
              <w:bottom w:val="single" w:sz="4" w:space="0" w:color="auto"/>
              <w:right w:val="single" w:sz="4" w:space="0" w:color="auto"/>
            </w:tcBorders>
            <w:hideMark/>
          </w:tcPr>
          <w:p w14:paraId="09894C5F"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734398DF"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34CA458"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E4964DD"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0AF4229"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0F93E3D1" w14:textId="77777777" w:rsidTr="00C564F3">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866D7" w14:textId="77777777" w:rsidR="00C564F3" w:rsidRPr="00061B15" w:rsidRDefault="00C564F3">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233E09C5"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1E097EDE"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D54DC3E"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6B922F4E"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22DBC0B"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418F175B" w14:textId="77777777" w:rsidTr="00C564F3">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37977908"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Thursday</w:t>
            </w:r>
          </w:p>
        </w:tc>
        <w:tc>
          <w:tcPr>
            <w:tcW w:w="1370" w:type="dxa"/>
            <w:tcBorders>
              <w:top w:val="single" w:sz="4" w:space="0" w:color="auto"/>
              <w:left w:val="single" w:sz="4" w:space="0" w:color="auto"/>
              <w:bottom w:val="single" w:sz="4" w:space="0" w:color="auto"/>
              <w:right w:val="single" w:sz="4" w:space="0" w:color="auto"/>
            </w:tcBorders>
            <w:hideMark/>
          </w:tcPr>
          <w:p w14:paraId="490AF2E9"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4415A7AA"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DCE087E"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428742F"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EFE0193"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4F1DD767" w14:textId="77777777" w:rsidTr="00C564F3">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FC551" w14:textId="77777777" w:rsidR="00C564F3" w:rsidRPr="00061B15" w:rsidRDefault="00C564F3">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25C1844D"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0BFD4994"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EFC70CF"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58077F7"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C86EC23"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354E1A22" w14:textId="77777777" w:rsidTr="00C564F3">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46DD5858"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Friday</w:t>
            </w:r>
          </w:p>
        </w:tc>
        <w:tc>
          <w:tcPr>
            <w:tcW w:w="1370" w:type="dxa"/>
            <w:tcBorders>
              <w:top w:val="single" w:sz="4" w:space="0" w:color="auto"/>
              <w:left w:val="single" w:sz="4" w:space="0" w:color="auto"/>
              <w:bottom w:val="single" w:sz="4" w:space="0" w:color="auto"/>
              <w:right w:val="single" w:sz="4" w:space="0" w:color="auto"/>
            </w:tcBorders>
            <w:hideMark/>
          </w:tcPr>
          <w:p w14:paraId="3492FE36"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062F3A15"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CD3F0A6"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9C3F2E9"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7D4AAFFB"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786F6FA8" w14:textId="77777777" w:rsidTr="00C564F3">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D5E33" w14:textId="77777777" w:rsidR="00C564F3" w:rsidRPr="00061B15" w:rsidRDefault="00C564F3">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032387D3"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051E4D19"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6806856"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72F9B2D"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860E64A"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79C826F1" w14:textId="77777777" w:rsidTr="00C564F3">
        <w:trPr>
          <w:trHeight w:val="340"/>
        </w:trPr>
        <w:tc>
          <w:tcPr>
            <w:tcW w:w="1602" w:type="dxa"/>
            <w:tcBorders>
              <w:top w:val="single" w:sz="4" w:space="0" w:color="auto"/>
              <w:left w:val="single" w:sz="4" w:space="0" w:color="auto"/>
              <w:bottom w:val="single" w:sz="4" w:space="0" w:color="auto"/>
              <w:right w:val="single" w:sz="4" w:space="0" w:color="auto"/>
            </w:tcBorders>
            <w:hideMark/>
          </w:tcPr>
          <w:p w14:paraId="661B8ADF"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Saturday</w:t>
            </w:r>
          </w:p>
        </w:tc>
        <w:tc>
          <w:tcPr>
            <w:tcW w:w="1370" w:type="dxa"/>
            <w:tcBorders>
              <w:top w:val="single" w:sz="4" w:space="0" w:color="auto"/>
              <w:left w:val="single" w:sz="4" w:space="0" w:color="auto"/>
              <w:bottom w:val="single" w:sz="4" w:space="0" w:color="auto"/>
              <w:right w:val="single" w:sz="4" w:space="0" w:color="auto"/>
            </w:tcBorders>
          </w:tcPr>
          <w:p w14:paraId="49AB7D2E" w14:textId="77777777" w:rsidR="00C564F3" w:rsidRPr="00061B15" w:rsidRDefault="00C564F3">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52EE2454"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4F48375"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363EA49"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B1FB0A3"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0BAB5545" w14:textId="77777777" w:rsidTr="00C564F3">
        <w:trPr>
          <w:trHeight w:val="340"/>
        </w:trPr>
        <w:tc>
          <w:tcPr>
            <w:tcW w:w="1602" w:type="dxa"/>
            <w:tcBorders>
              <w:top w:val="single" w:sz="4" w:space="0" w:color="auto"/>
              <w:left w:val="single" w:sz="4" w:space="0" w:color="auto"/>
              <w:bottom w:val="single" w:sz="4" w:space="0" w:color="auto"/>
              <w:right w:val="single" w:sz="4" w:space="0" w:color="auto"/>
            </w:tcBorders>
            <w:hideMark/>
          </w:tcPr>
          <w:p w14:paraId="0E8AE191"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Sunday</w:t>
            </w:r>
          </w:p>
        </w:tc>
        <w:tc>
          <w:tcPr>
            <w:tcW w:w="1370" w:type="dxa"/>
            <w:tcBorders>
              <w:top w:val="single" w:sz="4" w:space="0" w:color="auto"/>
              <w:left w:val="single" w:sz="4" w:space="0" w:color="auto"/>
              <w:bottom w:val="single" w:sz="4" w:space="0" w:color="auto"/>
              <w:right w:val="single" w:sz="4" w:space="0" w:color="auto"/>
            </w:tcBorders>
          </w:tcPr>
          <w:p w14:paraId="00FC2E74" w14:textId="77777777" w:rsidR="00C564F3" w:rsidRPr="00061B15" w:rsidRDefault="00C564F3">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658EC326"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0E16CB0"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3135FBF"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94D0AFD"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4033ABF8" w14:textId="77777777" w:rsidTr="00C564F3">
        <w:tc>
          <w:tcPr>
            <w:tcW w:w="1602" w:type="dxa"/>
            <w:tcBorders>
              <w:top w:val="single" w:sz="4" w:space="0" w:color="auto"/>
              <w:left w:val="single" w:sz="4" w:space="0" w:color="auto"/>
              <w:bottom w:val="single" w:sz="4" w:space="0" w:color="auto"/>
              <w:right w:val="single" w:sz="4" w:space="0" w:color="auto"/>
            </w:tcBorders>
            <w:hideMark/>
          </w:tcPr>
          <w:p w14:paraId="46F2E4E0"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Additional agreed activity to be worked flexibly</w:t>
            </w:r>
          </w:p>
        </w:tc>
        <w:tc>
          <w:tcPr>
            <w:tcW w:w="1370" w:type="dxa"/>
            <w:tcBorders>
              <w:top w:val="single" w:sz="4" w:space="0" w:color="auto"/>
              <w:left w:val="single" w:sz="4" w:space="0" w:color="auto"/>
              <w:bottom w:val="single" w:sz="4" w:space="0" w:color="auto"/>
              <w:right w:val="single" w:sz="4" w:space="0" w:color="auto"/>
            </w:tcBorders>
          </w:tcPr>
          <w:p w14:paraId="6F4330AD" w14:textId="77777777" w:rsidR="00C564F3" w:rsidRPr="00061B15" w:rsidRDefault="00C564F3">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FAF4BBD"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2F98B46"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A60A86A"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929B5E4"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3EAE78CF" w14:textId="77777777" w:rsidTr="00C564F3">
        <w:tc>
          <w:tcPr>
            <w:tcW w:w="1602" w:type="dxa"/>
            <w:tcBorders>
              <w:top w:val="single" w:sz="4" w:space="0" w:color="auto"/>
              <w:left w:val="single" w:sz="4" w:space="0" w:color="auto"/>
              <w:bottom w:val="single" w:sz="4" w:space="0" w:color="auto"/>
              <w:right w:val="single" w:sz="4" w:space="0" w:color="auto"/>
            </w:tcBorders>
            <w:hideMark/>
          </w:tcPr>
          <w:p w14:paraId="19590F28"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08A71EA4" w14:textId="77777777" w:rsidR="00C564F3" w:rsidRPr="00061B15" w:rsidRDefault="00C564F3">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0E4F3A65"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07FECBE"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6A9E368"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E85D0F8"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6684F4BD" w14:textId="77777777" w:rsidTr="00C564F3">
        <w:tc>
          <w:tcPr>
            <w:tcW w:w="1602" w:type="dxa"/>
            <w:tcBorders>
              <w:top w:val="single" w:sz="4" w:space="0" w:color="auto"/>
              <w:left w:val="single" w:sz="4" w:space="0" w:color="auto"/>
              <w:bottom w:val="single" w:sz="4" w:space="0" w:color="auto"/>
              <w:right w:val="single" w:sz="4" w:space="0" w:color="auto"/>
            </w:tcBorders>
            <w:hideMark/>
          </w:tcPr>
          <w:p w14:paraId="465D7850"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Unpredictable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0ADD6A1C" w14:textId="77777777" w:rsidR="00C564F3" w:rsidRPr="00061B15" w:rsidRDefault="00C564F3">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6B3C6DDD" w14:textId="77777777" w:rsidR="00C564F3" w:rsidRPr="00061B15" w:rsidRDefault="00C564F3">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84FB23F" w14:textId="77777777" w:rsidR="00C564F3" w:rsidRPr="00061B15" w:rsidRDefault="00C564F3">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475D135" w14:textId="77777777" w:rsidR="00C564F3" w:rsidRPr="00061B15" w:rsidRDefault="00C564F3">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6E7D28A"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37A26805" w14:textId="77777777" w:rsidTr="00C564F3">
        <w:tc>
          <w:tcPr>
            <w:tcW w:w="1602" w:type="dxa"/>
            <w:tcBorders>
              <w:top w:val="single" w:sz="4" w:space="0" w:color="auto"/>
              <w:left w:val="single" w:sz="4" w:space="0" w:color="auto"/>
              <w:bottom w:val="single" w:sz="4" w:space="0" w:color="auto"/>
              <w:right w:val="single" w:sz="4" w:space="0" w:color="auto"/>
            </w:tcBorders>
          </w:tcPr>
          <w:p w14:paraId="15ADD320" w14:textId="77777777" w:rsidR="00C564F3" w:rsidRPr="00061B15" w:rsidRDefault="00C564F3">
            <w:pPr>
              <w:autoSpaceDE w:val="0"/>
              <w:autoSpaceDN w:val="0"/>
              <w:adjustRightInd w:val="0"/>
              <w:rPr>
                <w:rFonts w:ascii="Arial" w:hAnsi="Arial" w:cs="Arial"/>
                <w:sz w:val="18"/>
                <w:szCs w:val="18"/>
                <w:lang w:eastAsia="en-GB"/>
              </w:rPr>
            </w:pPr>
          </w:p>
        </w:tc>
        <w:tc>
          <w:tcPr>
            <w:tcW w:w="6425" w:type="dxa"/>
            <w:gridSpan w:val="4"/>
            <w:tcBorders>
              <w:top w:val="single" w:sz="4" w:space="0" w:color="auto"/>
              <w:left w:val="single" w:sz="4" w:space="0" w:color="auto"/>
              <w:bottom w:val="single" w:sz="4" w:space="0" w:color="auto"/>
              <w:right w:val="single" w:sz="4" w:space="0" w:color="auto"/>
            </w:tcBorders>
            <w:hideMark/>
          </w:tcPr>
          <w:p w14:paraId="48892BA5"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NHS Direct Clinical Care (including unpredictable on-call)</w:t>
            </w:r>
          </w:p>
          <w:p w14:paraId="515C3B8C"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NHS Supporting Professional Activities (inc NHS-led teaching &amp; research)</w:t>
            </w:r>
          </w:p>
          <w:p w14:paraId="5A654532"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Academic (Teaching/Research/Admin)</w:t>
            </w:r>
          </w:p>
          <w:p w14:paraId="7A1C791C" w14:textId="77777777" w:rsidR="00C564F3" w:rsidRPr="00061B15" w:rsidRDefault="00C564F3">
            <w:pPr>
              <w:autoSpaceDE w:val="0"/>
              <w:autoSpaceDN w:val="0"/>
              <w:adjustRightInd w:val="0"/>
              <w:rPr>
                <w:rFonts w:ascii="Arial" w:hAnsi="Arial" w:cs="Arial"/>
                <w:b/>
                <w:sz w:val="18"/>
                <w:szCs w:val="18"/>
                <w:lang w:eastAsia="en-GB"/>
              </w:rPr>
            </w:pPr>
            <w:r w:rsidRPr="00061B15">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315F213B"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w:t>
            </w:r>
          </w:p>
          <w:p w14:paraId="298AAA3A"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w:t>
            </w:r>
          </w:p>
          <w:p w14:paraId="47B14C16"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w:t>
            </w:r>
          </w:p>
          <w:p w14:paraId="77C0B9BC" w14:textId="77777777" w:rsidR="00C564F3" w:rsidRPr="00061B15" w:rsidRDefault="00C564F3">
            <w:pPr>
              <w:autoSpaceDE w:val="0"/>
              <w:autoSpaceDN w:val="0"/>
              <w:adjustRightInd w:val="0"/>
              <w:rPr>
                <w:rFonts w:ascii="Arial" w:hAnsi="Arial" w:cs="Arial"/>
                <w:b/>
                <w:sz w:val="18"/>
                <w:szCs w:val="18"/>
                <w:lang w:eastAsia="en-GB"/>
              </w:rPr>
            </w:pPr>
            <w:r w:rsidRPr="00061B15">
              <w:rPr>
                <w:rFonts w:ascii="Arial" w:hAnsi="Arial" w:cs="Arial"/>
                <w:b/>
                <w:sz w:val="18"/>
                <w:szCs w:val="18"/>
                <w:lang w:eastAsia="en-GB"/>
              </w:rPr>
              <w:t>10</w:t>
            </w:r>
          </w:p>
        </w:tc>
      </w:tr>
    </w:tbl>
    <w:p w14:paraId="6C7D5211" w14:textId="77777777" w:rsidR="00C564F3" w:rsidRPr="00061B15" w:rsidRDefault="00C564F3" w:rsidP="00C564F3">
      <w:pPr>
        <w:rPr>
          <w:rFonts w:ascii="Arial" w:hAnsi="Arial" w:cs="Arial"/>
          <w:b/>
          <w:sz w:val="20"/>
        </w:rPr>
      </w:pPr>
    </w:p>
    <w:tbl>
      <w:tblPr>
        <w:tblStyle w:val="TableGrid"/>
        <w:tblW w:w="0" w:type="auto"/>
        <w:tblLook w:val="04A0" w:firstRow="1" w:lastRow="0" w:firstColumn="1" w:lastColumn="0" w:noHBand="0" w:noVBand="1"/>
      </w:tblPr>
      <w:tblGrid>
        <w:gridCol w:w="7492"/>
        <w:gridCol w:w="1524"/>
      </w:tblGrid>
      <w:tr w:rsidR="00C564F3" w:rsidRPr="00061B15" w14:paraId="1867F973" w14:textId="77777777" w:rsidTr="00C564F3">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C2569B"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Summary of the above programmed activities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8138AD" w14:textId="77777777" w:rsidR="00C564F3" w:rsidRPr="00061B15" w:rsidRDefault="00C564F3">
            <w:pPr>
              <w:autoSpaceDE w:val="0"/>
              <w:autoSpaceDN w:val="0"/>
              <w:adjustRightInd w:val="0"/>
              <w:rPr>
                <w:rFonts w:ascii="Arial" w:hAnsi="Arial" w:cs="Arial"/>
                <w:szCs w:val="20"/>
                <w:lang w:eastAsia="en-GB"/>
              </w:rPr>
            </w:pPr>
            <w:r w:rsidRPr="00061B15">
              <w:rPr>
                <w:rFonts w:ascii="Arial" w:hAnsi="Arial" w:cs="Arial"/>
                <w:b/>
                <w:szCs w:val="20"/>
                <w:lang w:eastAsia="en-GB"/>
              </w:rPr>
              <w:t>No of PAs</w:t>
            </w:r>
          </w:p>
        </w:tc>
      </w:tr>
      <w:tr w:rsidR="00C564F3" w:rsidRPr="00061B15" w14:paraId="4C17A043"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67D977E2"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NHS Direct Clinical Care (including unpredictable on-call)</w:t>
            </w:r>
          </w:p>
        </w:tc>
        <w:tc>
          <w:tcPr>
            <w:tcW w:w="1602" w:type="dxa"/>
            <w:tcBorders>
              <w:top w:val="single" w:sz="4" w:space="0" w:color="auto"/>
              <w:left w:val="single" w:sz="4" w:space="0" w:color="auto"/>
              <w:bottom w:val="single" w:sz="4" w:space="0" w:color="auto"/>
              <w:right w:val="single" w:sz="4" w:space="0" w:color="auto"/>
            </w:tcBorders>
          </w:tcPr>
          <w:p w14:paraId="1CD90167"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6513FAAA"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416C0DFF"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NHS Supporting Professional Activities (inc NHS-led teaching &amp; research)</w:t>
            </w:r>
          </w:p>
        </w:tc>
        <w:tc>
          <w:tcPr>
            <w:tcW w:w="1602" w:type="dxa"/>
            <w:tcBorders>
              <w:top w:val="single" w:sz="4" w:space="0" w:color="auto"/>
              <w:left w:val="single" w:sz="4" w:space="0" w:color="auto"/>
              <w:bottom w:val="single" w:sz="4" w:space="0" w:color="auto"/>
              <w:right w:val="single" w:sz="4" w:space="0" w:color="auto"/>
            </w:tcBorders>
          </w:tcPr>
          <w:p w14:paraId="6961B970"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5305D855"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4A844B10"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Other NHS responsibilities</w:t>
            </w:r>
          </w:p>
        </w:tc>
        <w:tc>
          <w:tcPr>
            <w:tcW w:w="1602" w:type="dxa"/>
            <w:tcBorders>
              <w:top w:val="single" w:sz="4" w:space="0" w:color="auto"/>
              <w:left w:val="single" w:sz="4" w:space="0" w:color="auto"/>
              <w:bottom w:val="single" w:sz="4" w:space="0" w:color="auto"/>
              <w:right w:val="single" w:sz="4" w:space="0" w:color="auto"/>
            </w:tcBorders>
          </w:tcPr>
          <w:p w14:paraId="50406F97"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3407CCDF"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224924F9"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External duties</w:t>
            </w:r>
          </w:p>
        </w:tc>
        <w:tc>
          <w:tcPr>
            <w:tcW w:w="1602" w:type="dxa"/>
            <w:tcBorders>
              <w:top w:val="single" w:sz="4" w:space="0" w:color="auto"/>
              <w:left w:val="single" w:sz="4" w:space="0" w:color="auto"/>
              <w:bottom w:val="single" w:sz="4" w:space="0" w:color="auto"/>
              <w:right w:val="single" w:sz="4" w:space="0" w:color="auto"/>
            </w:tcBorders>
          </w:tcPr>
          <w:p w14:paraId="6B1C341A"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560E2857"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2A4B5191"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University Teaching</w:t>
            </w:r>
          </w:p>
        </w:tc>
        <w:tc>
          <w:tcPr>
            <w:tcW w:w="1602" w:type="dxa"/>
            <w:tcBorders>
              <w:top w:val="single" w:sz="4" w:space="0" w:color="auto"/>
              <w:left w:val="single" w:sz="4" w:space="0" w:color="auto"/>
              <w:bottom w:val="single" w:sz="4" w:space="0" w:color="auto"/>
              <w:right w:val="single" w:sz="4" w:space="0" w:color="auto"/>
            </w:tcBorders>
          </w:tcPr>
          <w:p w14:paraId="2684F740"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5CF365FC"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782E867E"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University Research</w:t>
            </w:r>
          </w:p>
        </w:tc>
        <w:tc>
          <w:tcPr>
            <w:tcW w:w="1602" w:type="dxa"/>
            <w:tcBorders>
              <w:top w:val="single" w:sz="4" w:space="0" w:color="auto"/>
              <w:left w:val="single" w:sz="4" w:space="0" w:color="auto"/>
              <w:bottom w:val="single" w:sz="4" w:space="0" w:color="auto"/>
              <w:right w:val="single" w:sz="4" w:space="0" w:color="auto"/>
            </w:tcBorders>
          </w:tcPr>
          <w:p w14:paraId="2BEA7767"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4C39CEF9"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009C5DE6" w14:textId="77777777" w:rsidR="00C564F3" w:rsidRPr="00061B15" w:rsidRDefault="00C564F3">
            <w:pPr>
              <w:autoSpaceDE w:val="0"/>
              <w:autoSpaceDN w:val="0"/>
              <w:adjustRightInd w:val="0"/>
              <w:rPr>
                <w:rFonts w:ascii="Arial" w:hAnsi="Arial" w:cs="Arial"/>
                <w:b/>
                <w:sz w:val="18"/>
                <w:szCs w:val="18"/>
                <w:lang w:eastAsia="en-GB"/>
              </w:rPr>
            </w:pPr>
            <w:r w:rsidRPr="00061B15">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09CB02DF" w14:textId="77777777" w:rsidR="00C564F3" w:rsidRPr="00061B15" w:rsidRDefault="00C564F3">
            <w:pPr>
              <w:autoSpaceDE w:val="0"/>
              <w:autoSpaceDN w:val="0"/>
              <w:adjustRightInd w:val="0"/>
              <w:rPr>
                <w:rFonts w:ascii="Arial" w:hAnsi="Arial" w:cs="Arial"/>
                <w:b/>
                <w:sz w:val="18"/>
                <w:szCs w:val="18"/>
                <w:lang w:eastAsia="en-GB"/>
              </w:rPr>
            </w:pPr>
            <w:r w:rsidRPr="00061B15">
              <w:rPr>
                <w:rFonts w:ascii="Arial" w:hAnsi="Arial" w:cs="Arial"/>
                <w:b/>
                <w:sz w:val="18"/>
                <w:szCs w:val="18"/>
                <w:lang w:eastAsia="en-GB"/>
              </w:rPr>
              <w:t>10</w:t>
            </w:r>
          </w:p>
        </w:tc>
      </w:tr>
    </w:tbl>
    <w:p w14:paraId="60C60102" w14:textId="77777777" w:rsidR="00C564F3" w:rsidRPr="00061B15" w:rsidRDefault="00C564F3" w:rsidP="00C564F3">
      <w:pPr>
        <w:rPr>
          <w:rFonts w:ascii="Arial" w:hAnsi="Arial" w:cs="Arial"/>
          <w:b/>
          <w:sz w:val="20"/>
        </w:rPr>
      </w:pPr>
    </w:p>
    <w:tbl>
      <w:tblPr>
        <w:tblStyle w:val="TableGrid"/>
        <w:tblW w:w="0" w:type="auto"/>
        <w:tblLook w:val="04A0" w:firstRow="1" w:lastRow="0" w:firstColumn="1" w:lastColumn="0" w:noHBand="0" w:noVBand="1"/>
      </w:tblPr>
      <w:tblGrid>
        <w:gridCol w:w="7490"/>
        <w:gridCol w:w="1526"/>
      </w:tblGrid>
      <w:tr w:rsidR="00C564F3" w:rsidRPr="00061B15" w14:paraId="4F62CBF5" w14:textId="77777777" w:rsidTr="00C564F3">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218418"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Contracted PAs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D54271" w14:textId="77777777" w:rsidR="00C564F3" w:rsidRPr="00061B15" w:rsidRDefault="00C564F3">
            <w:pPr>
              <w:autoSpaceDE w:val="0"/>
              <w:autoSpaceDN w:val="0"/>
              <w:adjustRightInd w:val="0"/>
              <w:rPr>
                <w:rFonts w:ascii="Arial" w:hAnsi="Arial" w:cs="Arial"/>
                <w:b/>
                <w:szCs w:val="20"/>
                <w:lang w:eastAsia="en-GB"/>
              </w:rPr>
            </w:pPr>
            <w:r w:rsidRPr="00061B15">
              <w:rPr>
                <w:rFonts w:ascii="Arial" w:hAnsi="Arial" w:cs="Arial"/>
                <w:b/>
                <w:szCs w:val="20"/>
                <w:lang w:eastAsia="en-GB"/>
              </w:rPr>
              <w:t>No of PAs</w:t>
            </w:r>
          </w:p>
        </w:tc>
      </w:tr>
      <w:tr w:rsidR="00C564F3" w:rsidRPr="00061B15" w14:paraId="6C5B1296"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1C3746DB"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Number of contracted clinical PAs</w:t>
            </w:r>
          </w:p>
        </w:tc>
        <w:tc>
          <w:tcPr>
            <w:tcW w:w="1602" w:type="dxa"/>
            <w:tcBorders>
              <w:top w:val="single" w:sz="4" w:space="0" w:color="auto"/>
              <w:left w:val="single" w:sz="4" w:space="0" w:color="auto"/>
              <w:bottom w:val="single" w:sz="4" w:space="0" w:color="auto"/>
              <w:right w:val="single" w:sz="4" w:space="0" w:color="auto"/>
            </w:tcBorders>
          </w:tcPr>
          <w:p w14:paraId="0FA5F2AA"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48142346"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7CE4F27C"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Number of contracted academic PAs</w:t>
            </w:r>
          </w:p>
        </w:tc>
        <w:tc>
          <w:tcPr>
            <w:tcW w:w="1602" w:type="dxa"/>
            <w:tcBorders>
              <w:top w:val="single" w:sz="4" w:space="0" w:color="auto"/>
              <w:left w:val="single" w:sz="4" w:space="0" w:color="auto"/>
              <w:bottom w:val="single" w:sz="4" w:space="0" w:color="auto"/>
              <w:right w:val="single" w:sz="4" w:space="0" w:color="auto"/>
            </w:tcBorders>
          </w:tcPr>
          <w:p w14:paraId="763771C2"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48513D9F"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479A21C0"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Number of contracted clinical APAs</w:t>
            </w:r>
          </w:p>
        </w:tc>
        <w:tc>
          <w:tcPr>
            <w:tcW w:w="1602" w:type="dxa"/>
            <w:tcBorders>
              <w:top w:val="single" w:sz="4" w:space="0" w:color="auto"/>
              <w:left w:val="single" w:sz="4" w:space="0" w:color="auto"/>
              <w:bottom w:val="single" w:sz="4" w:space="0" w:color="auto"/>
              <w:right w:val="single" w:sz="4" w:space="0" w:color="auto"/>
            </w:tcBorders>
          </w:tcPr>
          <w:p w14:paraId="7F0D9D1C"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777E3472"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6FB5DFBD" w14:textId="77777777" w:rsidR="00C564F3" w:rsidRPr="00061B15" w:rsidRDefault="00C564F3">
            <w:pPr>
              <w:autoSpaceDE w:val="0"/>
              <w:autoSpaceDN w:val="0"/>
              <w:adjustRightInd w:val="0"/>
              <w:rPr>
                <w:rFonts w:ascii="Arial" w:hAnsi="Arial" w:cs="Arial"/>
                <w:sz w:val="18"/>
                <w:szCs w:val="18"/>
                <w:lang w:eastAsia="en-GB"/>
              </w:rPr>
            </w:pPr>
            <w:r w:rsidRPr="00061B15">
              <w:rPr>
                <w:rFonts w:ascii="Arial" w:hAnsi="Arial" w:cs="Arial"/>
                <w:sz w:val="18"/>
                <w:szCs w:val="18"/>
                <w:lang w:eastAsia="en-GB"/>
              </w:rPr>
              <w:t>Number of contracted academic APAs</w:t>
            </w:r>
          </w:p>
        </w:tc>
        <w:tc>
          <w:tcPr>
            <w:tcW w:w="1602" w:type="dxa"/>
            <w:tcBorders>
              <w:top w:val="single" w:sz="4" w:space="0" w:color="auto"/>
              <w:left w:val="single" w:sz="4" w:space="0" w:color="auto"/>
              <w:bottom w:val="single" w:sz="4" w:space="0" w:color="auto"/>
              <w:right w:val="single" w:sz="4" w:space="0" w:color="auto"/>
            </w:tcBorders>
          </w:tcPr>
          <w:p w14:paraId="2F5553D7" w14:textId="77777777" w:rsidR="00C564F3" w:rsidRPr="00061B15" w:rsidRDefault="00C564F3">
            <w:pPr>
              <w:autoSpaceDE w:val="0"/>
              <w:autoSpaceDN w:val="0"/>
              <w:adjustRightInd w:val="0"/>
              <w:rPr>
                <w:rFonts w:ascii="Arial" w:hAnsi="Arial" w:cs="Arial"/>
                <w:sz w:val="18"/>
                <w:szCs w:val="18"/>
                <w:lang w:eastAsia="en-GB"/>
              </w:rPr>
            </w:pPr>
          </w:p>
        </w:tc>
      </w:tr>
      <w:tr w:rsidR="00C564F3" w:rsidRPr="00061B15" w14:paraId="49BA5BE7" w14:textId="77777777" w:rsidTr="00C564F3">
        <w:tc>
          <w:tcPr>
            <w:tcW w:w="8027" w:type="dxa"/>
            <w:tcBorders>
              <w:top w:val="single" w:sz="4" w:space="0" w:color="auto"/>
              <w:left w:val="single" w:sz="4" w:space="0" w:color="auto"/>
              <w:bottom w:val="single" w:sz="4" w:space="0" w:color="auto"/>
              <w:right w:val="single" w:sz="4" w:space="0" w:color="auto"/>
            </w:tcBorders>
            <w:hideMark/>
          </w:tcPr>
          <w:p w14:paraId="3FAEF559" w14:textId="77777777" w:rsidR="00C564F3" w:rsidRPr="00061B15" w:rsidRDefault="00C564F3">
            <w:pPr>
              <w:autoSpaceDE w:val="0"/>
              <w:autoSpaceDN w:val="0"/>
              <w:adjustRightInd w:val="0"/>
              <w:rPr>
                <w:rFonts w:ascii="Arial" w:hAnsi="Arial" w:cs="Arial"/>
                <w:b/>
                <w:sz w:val="18"/>
                <w:szCs w:val="18"/>
                <w:lang w:eastAsia="en-GB"/>
              </w:rPr>
            </w:pPr>
            <w:r w:rsidRPr="00061B15">
              <w:rPr>
                <w:rFonts w:ascii="Arial" w:hAnsi="Arial" w:cs="Arial"/>
                <w:b/>
                <w:sz w:val="18"/>
                <w:szCs w:val="18"/>
                <w:lang w:eastAsia="en-GB"/>
              </w:rPr>
              <w:t>TOTAL CONTRACTED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36071B98" w14:textId="77777777" w:rsidR="00C564F3" w:rsidRPr="00061B15" w:rsidRDefault="00C564F3">
            <w:pPr>
              <w:autoSpaceDE w:val="0"/>
              <w:autoSpaceDN w:val="0"/>
              <w:adjustRightInd w:val="0"/>
              <w:rPr>
                <w:rFonts w:ascii="Arial" w:hAnsi="Arial" w:cs="Arial"/>
                <w:b/>
                <w:sz w:val="18"/>
                <w:szCs w:val="18"/>
                <w:lang w:eastAsia="en-GB"/>
              </w:rPr>
            </w:pPr>
            <w:r w:rsidRPr="00061B15">
              <w:rPr>
                <w:rFonts w:ascii="Arial" w:hAnsi="Arial" w:cs="Arial"/>
                <w:b/>
                <w:sz w:val="18"/>
                <w:szCs w:val="18"/>
                <w:lang w:eastAsia="en-GB"/>
              </w:rPr>
              <w:t>10</w:t>
            </w:r>
          </w:p>
        </w:tc>
      </w:tr>
    </w:tbl>
    <w:p w14:paraId="0D6483EA" w14:textId="77777777" w:rsidR="00C564F3" w:rsidRPr="00061B15" w:rsidRDefault="00C564F3" w:rsidP="00C564F3">
      <w:pPr>
        <w:rPr>
          <w:rFonts w:ascii="Arial" w:hAnsi="Arial" w:cs="Arial"/>
          <w:sz w:val="20"/>
        </w:rPr>
      </w:pPr>
    </w:p>
    <w:p w14:paraId="659F1843" w14:textId="3B77681A" w:rsidR="0041542A" w:rsidRPr="00061B15" w:rsidRDefault="0041542A">
      <w:pPr>
        <w:rPr>
          <w:rFonts w:ascii="Arial" w:hAnsi="Arial" w:cs="Arial"/>
        </w:rPr>
      </w:pPr>
    </w:p>
    <w:p w14:paraId="53FBAEED" w14:textId="075E3BC0" w:rsidR="00C564F3" w:rsidRPr="00061B15" w:rsidRDefault="00C564F3">
      <w:pPr>
        <w:rPr>
          <w:rFonts w:ascii="Arial" w:hAnsi="Arial" w:cs="Arial"/>
          <w:color w:val="20386A"/>
          <w:spacing w:val="-3"/>
          <w:sz w:val="22"/>
          <w:szCs w:val="22"/>
        </w:rPr>
      </w:pPr>
    </w:p>
    <w:p w14:paraId="797298BB" w14:textId="77777777" w:rsidR="00D3479E" w:rsidRPr="00061B15" w:rsidRDefault="00D3479E" w:rsidP="00CF2ED2">
      <w:pPr>
        <w:pStyle w:val="Bodycopy"/>
        <w:rPr>
          <w:sz w:val="18"/>
          <w:szCs w:val="18"/>
        </w:rPr>
      </w:pPr>
    </w:p>
    <w:p w14:paraId="3C5A2795" w14:textId="77777777" w:rsidR="00D3479E" w:rsidRPr="00061B15"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061B15">
        <w:rPr>
          <w:rFonts w:ascii="Arial" w:hAnsi="Arial" w:cs="Arial"/>
          <w:noProof/>
          <w:color w:val="20386A"/>
          <w:spacing w:val="-3"/>
          <w:sz w:val="22"/>
          <w:szCs w:val="22"/>
          <w:lang w:eastAsia="en-GB"/>
        </w:rPr>
        <w:drawing>
          <wp:anchor distT="0" distB="0" distL="114300" distR="114300" simplePos="0" relativeHeight="251659264" behindDoc="0" locked="0" layoutInCell="1" allowOverlap="1" wp14:anchorId="544332F5" wp14:editId="162139F4">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2F79DF1B" w14:textId="77777777" w:rsidR="00AA7C75" w:rsidRPr="00061B15" w:rsidRDefault="00AA7C75" w:rsidP="00061B15">
      <w:pPr>
        <w:jc w:val="both"/>
        <w:rPr>
          <w:rFonts w:ascii="Arial" w:hAnsi="Arial" w:cs="Arial"/>
          <w:b/>
          <w:bCs/>
          <w:color w:val="1F3864"/>
          <w:sz w:val="22"/>
          <w:szCs w:val="22"/>
        </w:rPr>
      </w:pPr>
      <w:r w:rsidRPr="00061B15">
        <w:rPr>
          <w:rStyle w:val="normaltextrun1"/>
          <w:rFonts w:ascii="Arial" w:hAnsi="Arial" w:cs="Arial"/>
          <w:b/>
          <w:bCs/>
          <w:color w:val="1F3864"/>
          <w:sz w:val="22"/>
          <w:szCs w:val="22"/>
        </w:rPr>
        <w:t>EDI Initiatives</w:t>
      </w:r>
    </w:p>
    <w:p w14:paraId="7170E918" w14:textId="77777777" w:rsidR="00AA7C75" w:rsidRPr="00061B15" w:rsidRDefault="00AA7C75" w:rsidP="00061B15">
      <w:pPr>
        <w:pStyle w:val="paragraph"/>
        <w:jc w:val="both"/>
        <w:textAlignment w:val="baseline"/>
        <w:rPr>
          <w:rStyle w:val="eop"/>
          <w:rFonts w:ascii="Arial" w:hAnsi="Arial" w:cs="Arial"/>
          <w:sz w:val="18"/>
          <w:szCs w:val="18"/>
        </w:rPr>
      </w:pPr>
      <w:r w:rsidRPr="00061B15">
        <w:rPr>
          <w:rFonts w:ascii="Arial" w:hAnsi="Arial" w:cs="Arial"/>
          <w:noProof/>
          <w:color w:val="000000"/>
          <w:spacing w:val="-2"/>
          <w:sz w:val="18"/>
          <w:szCs w:val="18"/>
        </w:rPr>
        <mc:AlternateContent>
          <mc:Choice Requires="wps">
            <w:drawing>
              <wp:anchor distT="0" distB="0" distL="114300" distR="114300" simplePos="0" relativeHeight="251691008" behindDoc="1" locked="1" layoutInCell="1" allowOverlap="0" wp14:anchorId="1485C77A" wp14:editId="77AB0755">
                <wp:simplePos x="0" y="0"/>
                <wp:positionH relativeFrom="column">
                  <wp:posOffset>-123825</wp:posOffset>
                </wp:positionH>
                <wp:positionV relativeFrom="page">
                  <wp:posOffset>2495550</wp:posOffset>
                </wp:positionV>
                <wp:extent cx="6127115" cy="33147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147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FE9C94" id="Rectangle 6" o:spid="_x0000_s1026" style="position:absolute;margin-left:-9.75pt;margin-top:196.5pt;width:482.45pt;height:261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" o:allowoverlap="f" fillcolor="#d9e2f3 [660]" stroked="f" strokeweight="1pt">
                <w10:wrap anchory="page"/>
                <w10:anchorlock/>
              </v:rect>
            </w:pict>
          </mc:Fallback>
        </mc:AlternateContent>
      </w:r>
      <w:r w:rsidRPr="00061B15">
        <w:rPr>
          <w:rStyle w:val="normaltextrun1"/>
          <w:rFonts w:ascii="Arial" w:hAnsi="Arial" w:cs="Arial"/>
          <w:sz w:val="18"/>
          <w:szCs w:val="18"/>
        </w:rPr>
        <w:t xml:space="preserve">Queen Mary is committed to advancing Equality, Diversity and Inclusion (EDI). We hold a Silver Institutional </w:t>
      </w:r>
      <w:hyperlink r:id="rId39" w:history="1">
        <w:r w:rsidRPr="00061B15">
          <w:rPr>
            <w:rStyle w:val="Hyperlink"/>
            <w:rFonts w:ascii="Arial" w:hAnsi="Arial" w:cs="Arial"/>
            <w:sz w:val="18"/>
            <w:szCs w:val="18"/>
          </w:rPr>
          <w:t>Athena SWAN</w:t>
        </w:r>
      </w:hyperlink>
      <w:r w:rsidRPr="00061B15">
        <w:rPr>
          <w:rStyle w:val="normaltextrun1"/>
          <w:rFonts w:ascii="Arial" w:hAnsi="Arial" w:cs="Arial"/>
          <w:sz w:val="18"/>
          <w:szCs w:val="18"/>
        </w:rPr>
        <w:t xml:space="preserve"> award for advancing gender </w:t>
      </w:r>
      <w:r w:rsidRPr="00061B15">
        <w:rPr>
          <w:rStyle w:val="contextualspellingandgrammarerror"/>
          <w:rFonts w:ascii="Arial" w:hAnsi="Arial" w:cs="Arial"/>
          <w:sz w:val="18"/>
          <w:szCs w:val="18"/>
        </w:rPr>
        <w:t xml:space="preserve">equality </w:t>
      </w:r>
      <w:r w:rsidRPr="00061B15">
        <w:rPr>
          <w:rStyle w:val="normaltextrun1"/>
          <w:rFonts w:ascii="Arial" w:hAnsi="Arial" w:cs="Arial"/>
          <w:sz w:val="18"/>
          <w:szCs w:val="18"/>
        </w:rPr>
        <w:t xml:space="preserve">and champion </w:t>
      </w:r>
      <w:r w:rsidRPr="00061B15">
        <w:rPr>
          <w:rStyle w:val="advancedproofingissue"/>
          <w:rFonts w:ascii="Arial" w:hAnsi="Arial" w:cs="Arial"/>
          <w:sz w:val="18"/>
          <w:szCs w:val="18"/>
        </w:rPr>
        <w:t>a number of</w:t>
      </w:r>
      <w:r w:rsidRPr="00061B15">
        <w:rPr>
          <w:rStyle w:val="normaltextrun1"/>
          <w:rFonts w:ascii="Arial" w:hAnsi="Arial" w:cs="Arial"/>
          <w:sz w:val="18"/>
          <w:szCs w:val="18"/>
        </w:rPr>
        <w:t xml:space="preserve"> </w:t>
      </w:r>
      <w:hyperlink r:id="rId40" w:history="1">
        <w:r w:rsidRPr="00061B15">
          <w:rPr>
            <w:rStyle w:val="Hyperlink"/>
            <w:rFonts w:ascii="Arial" w:hAnsi="Arial" w:cs="Arial"/>
            <w:sz w:val="18"/>
            <w:szCs w:val="18"/>
          </w:rPr>
          <w:t>EDI initiatives</w:t>
        </w:r>
      </w:hyperlink>
      <w:r w:rsidRPr="00061B15">
        <w:rPr>
          <w:rStyle w:val="normaltextrun1"/>
          <w:rFonts w:ascii="Arial" w:hAnsi="Arial" w:cs="Arial"/>
          <w:sz w:val="18"/>
          <w:szCs w:val="18"/>
        </w:rPr>
        <w:t xml:space="preserve"> across the University. We also offer </w:t>
      </w:r>
      <w:r w:rsidRPr="00061B15">
        <w:rPr>
          <w:rStyle w:val="advancedproofingissue"/>
          <w:rFonts w:ascii="Arial" w:hAnsi="Arial" w:cs="Arial"/>
          <w:sz w:val="18"/>
          <w:szCs w:val="18"/>
        </w:rPr>
        <w:t>a number of</w:t>
      </w:r>
      <w:r w:rsidRPr="00061B15">
        <w:rPr>
          <w:rStyle w:val="normaltextrun1"/>
          <w:rFonts w:ascii="Arial" w:hAnsi="Arial" w:cs="Arial"/>
          <w:sz w:val="18"/>
          <w:szCs w:val="18"/>
        </w:rPr>
        <w:t xml:space="preserve"> development programmes including </w:t>
      </w:r>
      <w:hyperlink r:id="rId41" w:history="1">
        <w:r w:rsidRPr="00061B15">
          <w:rPr>
            <w:rStyle w:val="Hyperlink"/>
            <w:rFonts w:ascii="Arial" w:hAnsi="Arial" w:cs="Arial"/>
            <w:sz w:val="18"/>
            <w:szCs w:val="18"/>
          </w:rPr>
          <w:t>Springboard</w:t>
        </w:r>
      </w:hyperlink>
      <w:r w:rsidRPr="00061B15">
        <w:rPr>
          <w:rStyle w:val="normaltextrun1"/>
          <w:rFonts w:ascii="Arial" w:hAnsi="Arial" w:cs="Arial"/>
          <w:sz w:val="18"/>
          <w:szCs w:val="18"/>
        </w:rPr>
        <w:t xml:space="preserve">, </w:t>
      </w:r>
      <w:hyperlink r:id="rId42" w:history="1">
        <w:r w:rsidRPr="00061B15">
          <w:rPr>
            <w:rStyle w:val="Hyperlink"/>
            <w:rFonts w:ascii="Arial" w:hAnsi="Arial" w:cs="Arial"/>
            <w:sz w:val="18"/>
            <w:szCs w:val="18"/>
          </w:rPr>
          <w:t>Aurora</w:t>
        </w:r>
      </w:hyperlink>
      <w:r w:rsidRPr="00061B15">
        <w:rPr>
          <w:rStyle w:val="normaltextrun1"/>
          <w:rFonts w:ascii="Arial" w:hAnsi="Arial" w:cs="Arial"/>
          <w:sz w:val="18"/>
          <w:szCs w:val="18"/>
        </w:rPr>
        <w:t xml:space="preserve"> and </w:t>
      </w:r>
      <w:hyperlink r:id="rId43" w:history="1">
        <w:r w:rsidRPr="00061B15">
          <w:rPr>
            <w:rStyle w:val="Hyperlink"/>
            <w:rFonts w:ascii="Arial" w:hAnsi="Arial" w:cs="Arial"/>
            <w:sz w:val="18"/>
            <w:szCs w:val="18"/>
          </w:rPr>
          <w:t>B-MEntor</w:t>
        </w:r>
      </w:hyperlink>
      <w:r w:rsidRPr="00061B15">
        <w:rPr>
          <w:rStyle w:val="normaltextrun1"/>
          <w:rFonts w:ascii="Arial" w:hAnsi="Arial" w:cs="Arial"/>
          <w:sz w:val="18"/>
          <w:szCs w:val="18"/>
        </w:rPr>
        <w:t>. </w:t>
      </w:r>
      <w:r w:rsidRPr="00061B15">
        <w:rPr>
          <w:rStyle w:val="eop"/>
          <w:rFonts w:ascii="Arial" w:hAnsi="Arial" w:cs="Arial"/>
          <w:sz w:val="18"/>
          <w:szCs w:val="18"/>
        </w:rPr>
        <w:t> </w:t>
      </w:r>
    </w:p>
    <w:p w14:paraId="5FBF580F" w14:textId="1B66ADD4" w:rsidR="00AA7C75" w:rsidRPr="00061B15" w:rsidRDefault="00AA7C75" w:rsidP="00061B15">
      <w:pPr>
        <w:pStyle w:val="paragraph"/>
        <w:jc w:val="both"/>
        <w:textAlignment w:val="baseline"/>
        <w:rPr>
          <w:rStyle w:val="eop"/>
          <w:rFonts w:ascii="Arial" w:hAnsi="Arial" w:cs="Arial"/>
          <w:sz w:val="18"/>
          <w:szCs w:val="18"/>
        </w:rPr>
      </w:pPr>
      <w:r w:rsidRPr="00061B15">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B15">
        <w:rPr>
          <w:rStyle w:val="eop"/>
          <w:rFonts w:ascii="Arial" w:hAnsi="Arial" w:cs="Arial"/>
          <w:sz w:val="18"/>
          <w:szCs w:val="18"/>
        </w:rPr>
        <w:t> </w:t>
      </w:r>
      <w:r w:rsidRPr="00061B15">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B15">
        <w:rPr>
          <w:rStyle w:val="eop"/>
          <w:rFonts w:ascii="Arial" w:hAnsi="Arial" w:cs="Arial"/>
          <w:sz w:val="18"/>
          <w:szCs w:val="18"/>
        </w:rPr>
        <w:t> </w:t>
      </w:r>
      <w:r w:rsidRPr="00061B15">
        <w:rPr>
          <w:rStyle w:val="normaltextrun1"/>
          <w:rFonts w:ascii="Arial" w:hAnsi="Arial" w:cs="Arial"/>
          <w:sz w:val="18"/>
          <w:szCs w:val="18"/>
        </w:rPr>
        <w:t xml:space="preserve">EDI is built into everything we do at </w:t>
      </w:r>
      <w:r w:rsidR="00061B15" w:rsidRPr="00061B15">
        <w:rPr>
          <w:rStyle w:val="normaltextrun1"/>
          <w:rFonts w:ascii="Arial" w:hAnsi="Arial" w:cs="Arial"/>
          <w:sz w:val="18"/>
          <w:szCs w:val="18"/>
        </w:rPr>
        <w:t xml:space="preserve">Queen </w:t>
      </w:r>
      <w:r w:rsidR="00061B15" w:rsidRPr="00061B15">
        <w:rPr>
          <w:rStyle w:val="contextualspellingandgrammarerror"/>
          <w:rFonts w:ascii="Arial" w:hAnsi="Arial" w:cs="Arial"/>
          <w:sz w:val="18"/>
          <w:szCs w:val="18"/>
        </w:rPr>
        <w:t>Mary and</w:t>
      </w:r>
      <w:r w:rsidRPr="00061B15">
        <w:rPr>
          <w:rStyle w:val="normaltextrun1"/>
          <w:rFonts w:ascii="Arial" w:hAnsi="Arial" w:cs="Arial"/>
          <w:sz w:val="18"/>
          <w:szCs w:val="18"/>
        </w:rPr>
        <w:t xml:space="preserve"> is</w:t>
      </w:r>
      <w:r w:rsidR="00061B15" w:rsidRPr="00061B15">
        <w:rPr>
          <w:rStyle w:val="normaltextrun1"/>
          <w:rFonts w:ascii="Arial" w:hAnsi="Arial" w:cs="Arial"/>
          <w:sz w:val="18"/>
          <w:szCs w:val="18"/>
        </w:rPr>
        <w:t xml:space="preserve"> </w:t>
      </w:r>
      <w:r w:rsidRPr="00061B15">
        <w:rPr>
          <w:rStyle w:val="normaltextrun1"/>
          <w:rFonts w:ascii="Arial" w:hAnsi="Arial" w:cs="Arial"/>
          <w:sz w:val="18"/>
          <w:szCs w:val="18"/>
        </w:rPr>
        <w:t>championed through a well-established governance structure. If you are interested in learning more about Equality, Diversity and Inclusion at Queen Mary and how to get involved then please contact</w:t>
      </w:r>
      <w:r w:rsidR="00061B15" w:rsidRPr="00061B15">
        <w:rPr>
          <w:rStyle w:val="normaltextrun1"/>
          <w:rFonts w:ascii="Arial" w:hAnsi="Arial" w:cs="Arial"/>
          <w:sz w:val="18"/>
          <w:szCs w:val="18"/>
        </w:rPr>
        <w:t xml:space="preserve"> </w:t>
      </w:r>
      <w:hyperlink r:id="rId44" w:tgtFrame="_blank" w:history="1">
        <w:r w:rsidRPr="00061B15">
          <w:rPr>
            <w:rStyle w:val="normaltextrun1"/>
            <w:rFonts w:ascii="Arial" w:hAnsi="Arial" w:cs="Arial"/>
            <w:color w:val="0563C1"/>
            <w:sz w:val="18"/>
            <w:szCs w:val="18"/>
            <w:u w:val="single"/>
          </w:rPr>
          <w:t>hr-equality@qmul.ac.uk</w:t>
        </w:r>
      </w:hyperlink>
      <w:r w:rsidRPr="00061B15">
        <w:rPr>
          <w:rStyle w:val="normaltextrun1"/>
          <w:rFonts w:ascii="Arial" w:hAnsi="Arial" w:cs="Arial"/>
          <w:sz w:val="18"/>
          <w:szCs w:val="18"/>
        </w:rPr>
        <w:t>. </w:t>
      </w:r>
      <w:r w:rsidRPr="00061B15">
        <w:rPr>
          <w:rStyle w:val="eop"/>
          <w:rFonts w:ascii="Arial" w:hAnsi="Arial" w:cs="Arial"/>
          <w:sz w:val="18"/>
          <w:szCs w:val="18"/>
        </w:rPr>
        <w:t> </w:t>
      </w:r>
    </w:p>
    <w:p w14:paraId="4AA2146F" w14:textId="77777777" w:rsidR="00AA7C75" w:rsidRPr="00061B15" w:rsidRDefault="00AA7C75" w:rsidP="00061B15">
      <w:pPr>
        <w:spacing w:after="80"/>
        <w:jc w:val="both"/>
        <w:rPr>
          <w:b/>
          <w:bCs/>
          <w:color w:val="20386A"/>
          <w:sz w:val="22"/>
          <w:szCs w:val="22"/>
        </w:rPr>
        <w:sectPr w:rsidR="00AA7C75" w:rsidRPr="00061B15" w:rsidSect="003939B0">
          <w:pgSz w:w="11906" w:h="16838" w:code="9"/>
          <w:pgMar w:top="1440" w:right="1440" w:bottom="1440" w:left="1440" w:header="708" w:footer="708" w:gutter="0"/>
          <w:cols w:space="708"/>
          <w:docGrid w:linePitch="360"/>
        </w:sectPr>
      </w:pPr>
    </w:p>
    <w:p w14:paraId="46F6D01F" w14:textId="77777777" w:rsidR="00AA7C75" w:rsidRPr="00061B15" w:rsidRDefault="00AA7C75" w:rsidP="00061B15">
      <w:pPr>
        <w:pStyle w:val="Bodycopy"/>
        <w:tabs>
          <w:tab w:val="clear" w:pos="113"/>
          <w:tab w:val="left" w:pos="240"/>
        </w:tabs>
        <w:spacing w:after="0"/>
        <w:ind w:right="113"/>
        <w:jc w:val="both"/>
        <w:rPr>
          <w:b/>
          <w:bCs/>
          <w:color w:val="20386A"/>
          <w:sz w:val="22"/>
          <w:szCs w:val="22"/>
        </w:rPr>
        <w:sectPr w:rsidR="00AA7C75" w:rsidRPr="00061B15" w:rsidSect="00BB2677">
          <w:type w:val="continuous"/>
          <w:pgSz w:w="11906" w:h="16838" w:code="9"/>
          <w:pgMar w:top="1440" w:right="1440" w:bottom="1440" w:left="1440" w:header="708" w:footer="708" w:gutter="0"/>
          <w:cols w:space="708"/>
          <w:docGrid w:linePitch="360"/>
        </w:sectPr>
      </w:pPr>
    </w:p>
    <w:p w14:paraId="059B2163" w14:textId="57DDA34E" w:rsidR="00AA7C75" w:rsidRPr="00061B15" w:rsidRDefault="00AA7C75" w:rsidP="00061B15">
      <w:pPr>
        <w:pStyle w:val="Bodycopy"/>
        <w:tabs>
          <w:tab w:val="clear" w:pos="113"/>
          <w:tab w:val="left" w:pos="240"/>
        </w:tabs>
        <w:spacing w:after="0"/>
        <w:ind w:right="113"/>
        <w:jc w:val="both"/>
        <w:rPr>
          <w:b/>
          <w:bCs/>
          <w:color w:val="20386A"/>
          <w:sz w:val="22"/>
          <w:szCs w:val="22"/>
        </w:rPr>
      </w:pPr>
      <w:r w:rsidRPr="00061B15">
        <w:rPr>
          <w:b/>
          <w:bCs/>
          <w:color w:val="20386A"/>
          <w:sz w:val="22"/>
          <w:szCs w:val="22"/>
        </w:rPr>
        <w:t>Flexible working</w:t>
      </w:r>
    </w:p>
    <w:p w14:paraId="2B5C8A90" w14:textId="77777777" w:rsidR="00AA7C75" w:rsidRPr="00061B15" w:rsidRDefault="00AA7C75" w:rsidP="00061B15">
      <w:pPr>
        <w:pStyle w:val="bodycopy0"/>
        <w:jc w:val="both"/>
      </w:pPr>
      <w:r w:rsidRPr="00061B15">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061B15">
          <w:rPr>
            <w:rStyle w:val="Hyperlink"/>
          </w:rPr>
          <w:t>Flexible Working Policy</w:t>
        </w:r>
      </w:hyperlink>
      <w:r w:rsidRPr="00061B15">
        <w:t xml:space="preserve"> includes examples of some of the flexible working arrangements that could be considered. If you feel that this is something that may be of benefit to you, please do ask.</w:t>
      </w:r>
    </w:p>
    <w:p w14:paraId="183C879D" w14:textId="77777777" w:rsidR="00AA7C75" w:rsidRPr="00061B15" w:rsidRDefault="00AA7C75" w:rsidP="00061B15">
      <w:pPr>
        <w:pStyle w:val="Bodycopy"/>
        <w:spacing w:after="0"/>
        <w:jc w:val="both"/>
        <w:rPr>
          <w:sz w:val="18"/>
          <w:szCs w:val="18"/>
        </w:rPr>
      </w:pPr>
    </w:p>
    <w:p w14:paraId="488C5EF6" w14:textId="63071FE5" w:rsidR="00AA7C75" w:rsidRPr="00061B15" w:rsidRDefault="00AA7C75" w:rsidP="00061B15">
      <w:pPr>
        <w:pStyle w:val="bodycopy0"/>
        <w:jc w:val="both"/>
        <w:rPr>
          <w:b/>
          <w:bCs/>
          <w:color w:val="002060"/>
          <w:sz w:val="22"/>
          <w:szCs w:val="22"/>
        </w:rPr>
      </w:pPr>
      <w:r w:rsidRPr="00061B15">
        <w:rPr>
          <w:b/>
          <w:color w:val="002060"/>
          <w:sz w:val="22"/>
          <w:szCs w:val="22"/>
        </w:rPr>
        <w:t>Family Friendly Policies</w:t>
      </w:r>
    </w:p>
    <w:p w14:paraId="4C23CD3F" w14:textId="77777777" w:rsidR="00AA7C75" w:rsidRPr="00061B15" w:rsidRDefault="00AA7C75" w:rsidP="00061B15">
      <w:pPr>
        <w:pStyle w:val="Bodycopy"/>
        <w:spacing w:after="0" w:line="240" w:lineRule="auto"/>
        <w:jc w:val="both"/>
        <w:rPr>
          <w:sz w:val="18"/>
          <w:szCs w:val="18"/>
        </w:rPr>
        <w:sectPr w:rsidR="00AA7C75" w:rsidRPr="00061B15" w:rsidSect="00913A3A">
          <w:type w:val="continuous"/>
          <w:pgSz w:w="11906" w:h="16838" w:code="9"/>
          <w:pgMar w:top="1440" w:right="1440" w:bottom="1440" w:left="1440" w:header="708" w:footer="708" w:gutter="0"/>
          <w:cols w:space="708"/>
          <w:docGrid w:linePitch="360"/>
        </w:sectPr>
      </w:pPr>
      <w:r w:rsidRPr="00061B15">
        <w:rPr>
          <w:sz w:val="18"/>
          <w:szCs w:val="18"/>
        </w:rPr>
        <w:t xml:space="preserve">Queen Mary recognises the commitments that staff have to their family and the importance of work-life balance. To support this Queen Mary offers a range of </w:t>
      </w:r>
      <w:hyperlink r:id="rId46" w:history="1">
        <w:r w:rsidRPr="00061B15">
          <w:rPr>
            <w:rStyle w:val="Hyperlink"/>
            <w:sz w:val="18"/>
            <w:szCs w:val="18"/>
          </w:rPr>
          <w:t>family friendly policies</w:t>
        </w:r>
      </w:hyperlink>
      <w:r w:rsidRPr="00061B15">
        <w:rPr>
          <w:sz w:val="18"/>
          <w:szCs w:val="18"/>
        </w:rPr>
        <w:t xml:space="preserve"> with enhanced rates of pay available for family-related leave, following a qualifying period of service. </w:t>
      </w:r>
    </w:p>
    <w:p w14:paraId="67280037" w14:textId="77777777" w:rsidR="00CD070F" w:rsidRPr="00061B15" w:rsidRDefault="00CD070F" w:rsidP="00BA04E4">
      <w:pPr>
        <w:pStyle w:val="Bodycopy"/>
        <w:spacing w:after="0"/>
        <w:rPr>
          <w:sz w:val="18"/>
          <w:szCs w:val="18"/>
        </w:rPr>
      </w:pPr>
    </w:p>
    <w:p w14:paraId="049D34BF" w14:textId="77777777" w:rsidR="00CD070F" w:rsidRPr="00061B15" w:rsidRDefault="00CD070F" w:rsidP="00BA04E4">
      <w:pPr>
        <w:pStyle w:val="Bodycopy"/>
        <w:spacing w:after="0"/>
        <w:rPr>
          <w:sz w:val="18"/>
          <w:szCs w:val="18"/>
        </w:rPr>
      </w:pPr>
    </w:p>
    <w:p w14:paraId="1DFD330B" w14:textId="77777777" w:rsidR="00913A3A" w:rsidRPr="00061B15" w:rsidRDefault="00913A3A" w:rsidP="00BA04E4">
      <w:pPr>
        <w:pStyle w:val="Bodycopy"/>
        <w:spacing w:after="0"/>
        <w:rPr>
          <w:sz w:val="18"/>
          <w:szCs w:val="18"/>
        </w:rPr>
        <w:sectPr w:rsidR="00913A3A" w:rsidRPr="00061B15" w:rsidSect="002072A0">
          <w:type w:val="continuous"/>
          <w:pgSz w:w="11906" w:h="16838" w:code="9"/>
          <w:pgMar w:top="1440" w:right="1440" w:bottom="1440" w:left="1440" w:header="708" w:footer="708" w:gutter="0"/>
          <w:cols w:num="2" w:space="708"/>
          <w:docGrid w:linePitch="360"/>
        </w:sectPr>
      </w:pPr>
    </w:p>
    <w:p w14:paraId="159BF48E" w14:textId="63813857" w:rsidR="00CD070F" w:rsidRPr="00061B15" w:rsidRDefault="00CD070F" w:rsidP="00BA04E4">
      <w:pPr>
        <w:pStyle w:val="Bodycopy"/>
        <w:spacing w:after="0"/>
        <w:rPr>
          <w:sz w:val="18"/>
          <w:szCs w:val="18"/>
        </w:rPr>
      </w:pPr>
    </w:p>
    <w:p w14:paraId="4B182D97" w14:textId="77777777" w:rsidR="00CD070F" w:rsidRPr="00061B15" w:rsidRDefault="00CD070F" w:rsidP="00BA04E4">
      <w:pPr>
        <w:pStyle w:val="Bodycopy"/>
        <w:spacing w:after="0"/>
        <w:rPr>
          <w:sz w:val="18"/>
          <w:szCs w:val="18"/>
        </w:rPr>
        <w:sectPr w:rsidR="00CD070F" w:rsidRPr="00061B15" w:rsidSect="00913A3A">
          <w:type w:val="continuous"/>
          <w:pgSz w:w="11906" w:h="16838" w:code="9"/>
          <w:pgMar w:top="1440" w:right="1440" w:bottom="1440" w:left="1440" w:header="708" w:footer="708" w:gutter="0"/>
          <w:cols w:space="708"/>
          <w:docGrid w:linePitch="360"/>
        </w:sectPr>
      </w:pPr>
    </w:p>
    <w:p w14:paraId="69279A7B" w14:textId="77777777" w:rsidR="00061B15" w:rsidRPr="00061B15" w:rsidRDefault="00061B15">
      <w:pPr>
        <w:rPr>
          <w:rFonts w:ascii="Arial" w:hAnsi="Arial" w:cs="Arial"/>
          <w:b/>
          <w:bCs/>
          <w:color w:val="20386A"/>
          <w:spacing w:val="-3"/>
          <w:sz w:val="30"/>
          <w:szCs w:val="30"/>
        </w:rPr>
      </w:pPr>
      <w:r w:rsidRPr="00061B15">
        <w:rPr>
          <w:sz w:val="30"/>
          <w:szCs w:val="30"/>
        </w:rPr>
        <w:br w:type="page"/>
      </w:r>
    </w:p>
    <w:p w14:paraId="7999E4A0" w14:textId="5EE3EDD3" w:rsidR="002072A0" w:rsidRPr="00061B15" w:rsidRDefault="002072A0" w:rsidP="007E6232">
      <w:pPr>
        <w:pStyle w:val="Parapageheader"/>
        <w:rPr>
          <w:sz w:val="30"/>
          <w:szCs w:val="30"/>
        </w:rPr>
      </w:pPr>
      <w:r w:rsidRPr="00061B15">
        <w:rPr>
          <w:sz w:val="30"/>
          <w:szCs w:val="30"/>
        </w:rPr>
        <w:lastRenderedPageBreak/>
        <w:t>Further Information</w:t>
      </w:r>
    </w:p>
    <w:p w14:paraId="1FE4C81C" w14:textId="3D28A4E8" w:rsidR="0052557B" w:rsidRPr="00061B15" w:rsidRDefault="007B2FBD" w:rsidP="002072A0">
      <w:pPr>
        <w:pStyle w:val="Bodycopy"/>
        <w:rPr>
          <w:b/>
          <w:bCs/>
        </w:rPr>
      </w:pPr>
      <w:r w:rsidRPr="00061B15">
        <w:rPr>
          <w:noProof/>
          <w:lang w:eastAsia="en-GB"/>
        </w:rPr>
        <mc:AlternateContent>
          <mc:Choice Requires="wps">
            <w:drawing>
              <wp:anchor distT="0" distB="0" distL="114300" distR="114300" simplePos="0" relativeHeight="251670528" behindDoc="0" locked="0" layoutInCell="1" allowOverlap="1" wp14:anchorId="0016F678" wp14:editId="228CDF63">
                <wp:simplePos x="0" y="0"/>
                <wp:positionH relativeFrom="column">
                  <wp:posOffset>-105508</wp:posOffset>
                </wp:positionH>
                <wp:positionV relativeFrom="paragraph">
                  <wp:posOffset>242130</wp:posOffset>
                </wp:positionV>
                <wp:extent cx="6098345" cy="414867"/>
                <wp:effectExtent l="0" t="0" r="0" b="4445"/>
                <wp:wrapNone/>
                <wp:docPr id="12" name="Text Box 12"/>
                <wp:cNvGraphicFramePr/>
                <a:graphic xmlns:a="http://schemas.openxmlformats.org/drawingml/2006/main">
                  <a:graphicData uri="http://schemas.microsoft.com/office/word/2010/wordprocessingShape">
                    <wps:wsp>
                      <wps:cNvSpPr txBox="1"/>
                      <wps:spPr>
                        <a:xfrm>
                          <a:off x="0" y="0"/>
                          <a:ext cx="6098345" cy="414867"/>
                        </a:xfrm>
                        <a:prstGeom prst="rect">
                          <a:avLst/>
                        </a:prstGeom>
                        <a:solidFill>
                          <a:schemeClr val="accent1">
                            <a:lumMod val="20000"/>
                            <a:lumOff val="80000"/>
                          </a:schemeClr>
                        </a:solidFill>
                        <a:ln w="6350">
                          <a:noFill/>
                        </a:ln>
                      </wps:spPr>
                      <wps:txbx>
                        <w:txbxContent>
                          <w:p w14:paraId="2454E26A"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6F678" id="Text Box 12" o:spid="_x0000_s1168" type="#_x0000_t202" style="position:absolute;margin-left:-8.3pt;margin-top:19.05pt;width:480.2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" fillcolor="#d9e2f3 [660]" stroked="f" strokeweight=".5pt">
                <v:textbox>
                  <w:txbxContent>
                    <w:p w14:paraId="2454E26A"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061B15">
        <w:rPr>
          <w:b/>
          <w:bCs/>
        </w:rPr>
        <w:t xml:space="preserve">Details about </w:t>
      </w:r>
      <w:r w:rsidR="007E6232" w:rsidRPr="00061B15">
        <w:rPr>
          <w:b/>
          <w:bCs/>
        </w:rPr>
        <w:t>us</w:t>
      </w:r>
      <w:r w:rsidR="00B76698" w:rsidRPr="00061B15">
        <w:rPr>
          <w:b/>
          <w:bCs/>
        </w:rPr>
        <w:t xml:space="preserve"> can be found at:</w:t>
      </w:r>
    </w:p>
    <w:p w14:paraId="677EB9A6" w14:textId="77777777" w:rsidR="00CF2ED2" w:rsidRPr="00061B15" w:rsidRDefault="00CF2ED2" w:rsidP="002072A0">
      <w:pPr>
        <w:pStyle w:val="Bodycopy"/>
        <w:rPr>
          <w:b/>
          <w:bCs/>
          <w:sz w:val="22"/>
          <w:szCs w:val="22"/>
        </w:rPr>
      </w:pPr>
    </w:p>
    <w:p w14:paraId="03A4F78A" w14:textId="77777777" w:rsidR="00C663E3" w:rsidRPr="00061B15" w:rsidRDefault="00C663E3" w:rsidP="007E6232">
      <w:pPr>
        <w:pStyle w:val="Bodycopy"/>
        <w:spacing w:after="0"/>
        <w:rPr>
          <w:sz w:val="22"/>
          <w:szCs w:val="22"/>
        </w:rPr>
      </w:pPr>
    </w:p>
    <w:p w14:paraId="6AB921A0" w14:textId="77777777" w:rsidR="002072A0" w:rsidRPr="00061B15" w:rsidRDefault="00C663E3" w:rsidP="002072A0">
      <w:pPr>
        <w:pStyle w:val="Bodycopy"/>
      </w:pPr>
      <w:r w:rsidRPr="00061B15">
        <w:rPr>
          <w:noProof/>
          <w:lang w:eastAsia="en-GB"/>
        </w:rPr>
        <mc:AlternateContent>
          <mc:Choice Requires="wps">
            <w:drawing>
              <wp:anchor distT="0" distB="0" distL="114300" distR="114300" simplePos="0" relativeHeight="251668480" behindDoc="0" locked="0" layoutInCell="1" allowOverlap="1" wp14:anchorId="7D80E985" wp14:editId="281E53A4">
                <wp:simplePos x="0" y="0"/>
                <wp:positionH relativeFrom="margin">
                  <wp:posOffset>-84406</wp:posOffset>
                </wp:positionH>
                <wp:positionV relativeFrom="paragraph">
                  <wp:posOffset>225181</wp:posOffset>
                </wp:positionV>
                <wp:extent cx="6063175" cy="851096"/>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6063175" cy="851096"/>
                        </a:xfrm>
                        <a:prstGeom prst="rect">
                          <a:avLst/>
                        </a:prstGeom>
                        <a:solidFill>
                          <a:schemeClr val="accent1">
                            <a:lumMod val="20000"/>
                            <a:lumOff val="80000"/>
                          </a:schemeClr>
                        </a:solidFill>
                        <a:ln w="6350">
                          <a:noFill/>
                        </a:ln>
                      </wps:spPr>
                      <wps:txbx>
                        <w:txbxContent>
                          <w:p w14:paraId="4BB1A83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98FCBC7" w14:textId="77777777" w:rsidR="00FD2C01" w:rsidRPr="00851093" w:rsidRDefault="00FD2C01" w:rsidP="00FD2C01">
                            <w:pPr>
                              <w:rPr>
                                <w:rFonts w:ascii="Arial" w:hAnsi="Arial" w:cs="Arial"/>
                                <w:b/>
                                <w:sz w:val="20"/>
                                <w:szCs w:val="20"/>
                                <w:lang w:val="en-US"/>
                              </w:rPr>
                            </w:pPr>
                          </w:p>
                          <w:p w14:paraId="1C89842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29FDDE7" w14:textId="77777777" w:rsidR="00FD2C01" w:rsidRPr="00851093" w:rsidRDefault="00FD2C01" w:rsidP="00FD2C01">
                            <w:pPr>
                              <w:rPr>
                                <w:rFonts w:ascii="Arial" w:hAnsi="Arial" w:cs="Arial"/>
                                <w:b/>
                                <w:sz w:val="20"/>
                                <w:szCs w:val="20"/>
                                <w:lang w:val="en-US"/>
                              </w:rPr>
                            </w:pPr>
                          </w:p>
                          <w:p w14:paraId="2A10CBEC"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0E985" id="Text Box 9" o:spid="_x0000_s1169" type="#_x0000_t202" style="position:absolute;margin-left:-6.65pt;margin-top:17.75pt;width:477.4pt;height:6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" fillcolor="#d9e2f3 [660]" stroked="f" strokeweight=".5pt">
                <v:textbox>
                  <w:txbxContent>
                    <w:p w14:paraId="4BB1A83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98FCBC7" w14:textId="77777777" w:rsidR="00FD2C01" w:rsidRPr="00851093" w:rsidRDefault="00FD2C01" w:rsidP="00FD2C01">
                      <w:pPr>
                        <w:rPr>
                          <w:rFonts w:ascii="Arial" w:hAnsi="Arial" w:cs="Arial"/>
                          <w:b/>
                          <w:sz w:val="20"/>
                          <w:szCs w:val="20"/>
                          <w:lang w:val="en-US"/>
                        </w:rPr>
                      </w:pPr>
                    </w:p>
                    <w:p w14:paraId="1C89842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29FDDE7" w14:textId="77777777" w:rsidR="00FD2C01" w:rsidRPr="00851093" w:rsidRDefault="00FD2C01" w:rsidP="00FD2C01">
                      <w:pPr>
                        <w:rPr>
                          <w:rFonts w:ascii="Arial" w:hAnsi="Arial" w:cs="Arial"/>
                          <w:b/>
                          <w:sz w:val="20"/>
                          <w:szCs w:val="20"/>
                          <w:lang w:val="en-US"/>
                        </w:rPr>
                      </w:pPr>
                    </w:p>
                    <w:p w14:paraId="2A10CBEC"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061B15">
        <w:t>Informal enquiries should be made to:</w:t>
      </w:r>
    </w:p>
    <w:p w14:paraId="616BF0E1" w14:textId="77777777" w:rsidR="00CF2ED2" w:rsidRPr="00061B15" w:rsidRDefault="00CF2ED2" w:rsidP="002072A0">
      <w:pPr>
        <w:pStyle w:val="Bodycopy"/>
        <w:suppressAutoHyphens w:val="0"/>
        <w:autoSpaceDE/>
        <w:autoSpaceDN/>
        <w:adjustRightInd/>
        <w:textAlignment w:val="auto"/>
        <w:rPr>
          <w:sz w:val="22"/>
          <w:szCs w:val="22"/>
        </w:rPr>
      </w:pPr>
    </w:p>
    <w:p w14:paraId="0504C0E8" w14:textId="77777777" w:rsidR="0052557B" w:rsidRPr="00061B15" w:rsidRDefault="0052557B" w:rsidP="002072A0">
      <w:pPr>
        <w:pStyle w:val="Bodycopy"/>
        <w:suppressAutoHyphens w:val="0"/>
        <w:autoSpaceDE/>
        <w:autoSpaceDN/>
        <w:adjustRightInd/>
        <w:textAlignment w:val="auto"/>
        <w:rPr>
          <w:sz w:val="22"/>
          <w:szCs w:val="22"/>
        </w:rPr>
      </w:pPr>
    </w:p>
    <w:p w14:paraId="43F15234" w14:textId="69F6C94F" w:rsidR="001A4065" w:rsidRPr="00061B15" w:rsidRDefault="007A5D42" w:rsidP="007E6232">
      <w:pPr>
        <w:pStyle w:val="Bodycopy"/>
        <w:suppressAutoHyphens w:val="0"/>
        <w:autoSpaceDE/>
        <w:autoSpaceDN/>
        <w:adjustRightInd/>
        <w:textAlignment w:val="auto"/>
        <w:rPr>
          <w:sz w:val="22"/>
          <w:szCs w:val="22"/>
        </w:rPr>
      </w:pPr>
      <w:r w:rsidRPr="00061B15">
        <w:rPr>
          <w:sz w:val="22"/>
          <w:szCs w:val="22"/>
        </w:rPr>
        <w:softHyphen/>
      </w:r>
      <w:r w:rsidRPr="00061B15">
        <w:rPr>
          <w:sz w:val="22"/>
          <w:szCs w:val="22"/>
        </w:rPr>
        <w:softHyphen/>
      </w:r>
      <w:r w:rsidRPr="00061B15">
        <w:rPr>
          <w:sz w:val="22"/>
          <w:szCs w:val="22"/>
        </w:rPr>
        <w:softHyphen/>
      </w:r>
      <w:r w:rsidRPr="00061B15">
        <w:rPr>
          <w:sz w:val="22"/>
          <w:szCs w:val="22"/>
        </w:rPr>
        <w:softHyphen/>
      </w:r>
      <w:r w:rsidRPr="00061B15">
        <w:rPr>
          <w:sz w:val="22"/>
          <w:szCs w:val="22"/>
        </w:rPr>
        <w:softHyphen/>
      </w:r>
      <w:r w:rsidRPr="00061B15">
        <w:rPr>
          <w:sz w:val="22"/>
          <w:szCs w:val="22"/>
        </w:rPr>
        <w:softHyphen/>
      </w:r>
    </w:p>
    <w:p w14:paraId="1BEB80DD" w14:textId="77777777" w:rsidR="001A4065" w:rsidRPr="00061B15" w:rsidRDefault="00930A95" w:rsidP="00756CB8">
      <w:pPr>
        <w:pStyle w:val="Bodycopy"/>
        <w:suppressAutoHyphens w:val="0"/>
        <w:autoSpaceDE/>
        <w:autoSpaceDN/>
        <w:adjustRightInd/>
        <w:spacing w:after="0"/>
        <w:textAlignment w:val="auto"/>
        <w:rPr>
          <w:b/>
          <w:color w:val="1F3864" w:themeColor="accent1" w:themeShade="80"/>
        </w:rPr>
      </w:pPr>
      <w:r w:rsidRPr="00061B15">
        <w:rPr>
          <w:b/>
          <w:color w:val="1F3864" w:themeColor="accent1" w:themeShade="80"/>
        </w:rPr>
        <w:t>General Information</w:t>
      </w:r>
    </w:p>
    <w:p w14:paraId="14904DC2" w14:textId="15FE31B2" w:rsidR="00760D85" w:rsidRPr="00061B15" w:rsidRDefault="001A4065" w:rsidP="00061B15">
      <w:pPr>
        <w:jc w:val="both"/>
        <w:rPr>
          <w:rFonts w:ascii="Arial" w:hAnsi="Arial" w:cs="Arial"/>
          <w:sz w:val="20"/>
          <w:szCs w:val="20"/>
        </w:rPr>
      </w:pPr>
      <w:r w:rsidRPr="00061B15">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7E6232" w:rsidRPr="00061B15">
        <w:rPr>
          <w:rFonts w:ascii="Arial" w:hAnsi="Arial" w:cs="Arial"/>
          <w:sz w:val="20"/>
          <w:szCs w:val="20"/>
        </w:rPr>
        <w:t>.</w:t>
      </w:r>
    </w:p>
    <w:p w14:paraId="7F03D906" w14:textId="77777777" w:rsidR="00112024" w:rsidRPr="00061B15" w:rsidRDefault="00112024" w:rsidP="00913A3A"/>
    <w:p w14:paraId="505371AF" w14:textId="35094C68" w:rsidR="00061B15" w:rsidRPr="00061B15" w:rsidRDefault="00061B15" w:rsidP="00913A3A">
      <w:r w:rsidRPr="00061B15">
        <w:rPr>
          <w:rFonts w:eastAsia="Arial"/>
          <w:noProof/>
          <w:position w:val="-100"/>
          <w:sz w:val="20"/>
          <w:szCs w:val="20"/>
          <w:lang w:eastAsia="en-GB"/>
        </w:rPr>
        <w:drawing>
          <wp:inline distT="0" distB="0" distL="0" distR="0" wp14:anchorId="40C50840" wp14:editId="0FE30378">
            <wp:extent cx="5731510" cy="3020695"/>
            <wp:effectExtent l="0" t="0" r="2540" b="8255"/>
            <wp:docPr id="41" name="image14.jpeg" descr="A group of people outsid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AI-generated content may be incorrect."/>
                    <pic:cNvPicPr/>
                  </pic:nvPicPr>
                  <pic:blipFill>
                    <a:blip r:embed="rId47" cstate="print"/>
                    <a:stretch>
                      <a:fillRect/>
                    </a:stretch>
                  </pic:blipFill>
                  <pic:spPr>
                    <a:xfrm>
                      <a:off x="0" y="0"/>
                      <a:ext cx="5731510" cy="3020695"/>
                    </a:xfrm>
                    <a:prstGeom prst="rect">
                      <a:avLst/>
                    </a:prstGeom>
                  </pic:spPr>
                </pic:pic>
              </a:graphicData>
            </a:graphic>
          </wp:inline>
        </w:drawing>
      </w:r>
    </w:p>
    <w:sectPr w:rsidR="00061B15" w:rsidRPr="00061B1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9E234" w14:textId="77777777" w:rsidR="0030168A" w:rsidRDefault="0030168A" w:rsidP="00E53EAF">
      <w:r>
        <w:separator/>
      </w:r>
    </w:p>
  </w:endnote>
  <w:endnote w:type="continuationSeparator" w:id="0">
    <w:p w14:paraId="6D8D19AB" w14:textId="77777777" w:rsidR="0030168A" w:rsidRDefault="0030168A"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619B12E0"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15301882"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8F3BD"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796C8D2D" w14:textId="64E3297D"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AA7C75">
          <w:rPr>
            <w:rStyle w:val="PageNumber"/>
            <w:rFonts w:ascii="Arial" w:hAnsi="Arial" w:cs="Arial"/>
            <w:noProof/>
            <w:sz w:val="11"/>
            <w:szCs w:val="11"/>
          </w:rPr>
          <w:t>13</w:t>
        </w:r>
        <w:r w:rsidRPr="003F0615">
          <w:rPr>
            <w:rStyle w:val="PageNumber"/>
            <w:rFonts w:ascii="Arial" w:hAnsi="Arial" w:cs="Arial"/>
            <w:sz w:val="11"/>
            <w:szCs w:val="11"/>
          </w:rPr>
          <w:fldChar w:fldCharType="end"/>
        </w:r>
      </w:p>
    </w:sdtContent>
  </w:sdt>
  <w:p w14:paraId="5470E065" w14:textId="77777777" w:rsidR="003F0615" w:rsidRPr="003F0615" w:rsidRDefault="003F0615" w:rsidP="003F0615">
    <w:pPr>
      <w:pStyle w:val="bodycopy0"/>
      <w:rPr>
        <w:sz w:val="11"/>
        <w:szCs w:val="11"/>
      </w:rPr>
    </w:pPr>
    <w:r w:rsidRPr="003F0615">
      <w:rPr>
        <w:sz w:val="11"/>
        <w:szCs w:val="11"/>
      </w:rPr>
      <w:t>Queen Mary University of London</w:t>
    </w:r>
  </w:p>
  <w:p w14:paraId="095D7602"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FD79D" w14:textId="77777777" w:rsidR="0030168A" w:rsidRDefault="0030168A" w:rsidP="00E53EAF">
      <w:r>
        <w:separator/>
      </w:r>
    </w:p>
  </w:footnote>
  <w:footnote w:type="continuationSeparator" w:id="0">
    <w:p w14:paraId="5AAA8211" w14:textId="77777777" w:rsidR="0030168A" w:rsidRDefault="0030168A"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09A3"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3C8BA1DC"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53CD4120"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620C4C"/>
    <w:multiLevelType w:val="hybridMultilevel"/>
    <w:tmpl w:val="CA56FA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9664710"/>
    <w:multiLevelType w:val="hybridMultilevel"/>
    <w:tmpl w:val="71461A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D275AD"/>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8210443">
    <w:abstractNumId w:val="4"/>
  </w:num>
  <w:num w:numId="2" w16cid:durableId="1765684264">
    <w:abstractNumId w:val="0"/>
  </w:num>
  <w:num w:numId="3" w16cid:durableId="1545095091">
    <w:abstractNumId w:val="3"/>
  </w:num>
  <w:num w:numId="4" w16cid:durableId="701780972">
    <w:abstractNumId w:val="2"/>
  </w:num>
  <w:num w:numId="5" w16cid:durableId="267585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341A5"/>
    <w:rsid w:val="00061B15"/>
    <w:rsid w:val="00064EF5"/>
    <w:rsid w:val="00073F5E"/>
    <w:rsid w:val="00076585"/>
    <w:rsid w:val="00097F0B"/>
    <w:rsid w:val="000B2CFB"/>
    <w:rsid w:val="000B6293"/>
    <w:rsid w:val="000C4591"/>
    <w:rsid w:val="000D707A"/>
    <w:rsid w:val="00112024"/>
    <w:rsid w:val="001166A5"/>
    <w:rsid w:val="00122A7A"/>
    <w:rsid w:val="0014086A"/>
    <w:rsid w:val="00151EAE"/>
    <w:rsid w:val="00185CAF"/>
    <w:rsid w:val="00190E21"/>
    <w:rsid w:val="001A4065"/>
    <w:rsid w:val="001A4687"/>
    <w:rsid w:val="001A5528"/>
    <w:rsid w:val="001B334A"/>
    <w:rsid w:val="001B4E84"/>
    <w:rsid w:val="001D0EE4"/>
    <w:rsid w:val="001D40D1"/>
    <w:rsid w:val="00205701"/>
    <w:rsid w:val="002072A0"/>
    <w:rsid w:val="00221903"/>
    <w:rsid w:val="00224F82"/>
    <w:rsid w:val="00227CD6"/>
    <w:rsid w:val="00233FFC"/>
    <w:rsid w:val="00267471"/>
    <w:rsid w:val="00270D35"/>
    <w:rsid w:val="00274F01"/>
    <w:rsid w:val="002A3009"/>
    <w:rsid w:val="002C64CB"/>
    <w:rsid w:val="002F20E0"/>
    <w:rsid w:val="0030168A"/>
    <w:rsid w:val="003105FD"/>
    <w:rsid w:val="003133A8"/>
    <w:rsid w:val="003134F6"/>
    <w:rsid w:val="00341626"/>
    <w:rsid w:val="00342F49"/>
    <w:rsid w:val="00386177"/>
    <w:rsid w:val="0039081F"/>
    <w:rsid w:val="003939B0"/>
    <w:rsid w:val="003941AF"/>
    <w:rsid w:val="003A5637"/>
    <w:rsid w:val="003B668C"/>
    <w:rsid w:val="003D0409"/>
    <w:rsid w:val="003E4283"/>
    <w:rsid w:val="003E68F9"/>
    <w:rsid w:val="003F0615"/>
    <w:rsid w:val="00410851"/>
    <w:rsid w:val="00410A58"/>
    <w:rsid w:val="0041542A"/>
    <w:rsid w:val="004259EC"/>
    <w:rsid w:val="004436E1"/>
    <w:rsid w:val="004514AA"/>
    <w:rsid w:val="004C001A"/>
    <w:rsid w:val="004C09C1"/>
    <w:rsid w:val="004C7E66"/>
    <w:rsid w:val="004D51B1"/>
    <w:rsid w:val="005113EC"/>
    <w:rsid w:val="005122B6"/>
    <w:rsid w:val="00520821"/>
    <w:rsid w:val="005246B8"/>
    <w:rsid w:val="0052557B"/>
    <w:rsid w:val="0052559C"/>
    <w:rsid w:val="00525BAE"/>
    <w:rsid w:val="00526F66"/>
    <w:rsid w:val="0053390B"/>
    <w:rsid w:val="00552C87"/>
    <w:rsid w:val="00554F72"/>
    <w:rsid w:val="00563D3E"/>
    <w:rsid w:val="005969CF"/>
    <w:rsid w:val="0059762D"/>
    <w:rsid w:val="005A019B"/>
    <w:rsid w:val="005A66B3"/>
    <w:rsid w:val="005B1A9A"/>
    <w:rsid w:val="005D1423"/>
    <w:rsid w:val="005D677F"/>
    <w:rsid w:val="005D788F"/>
    <w:rsid w:val="00617AB6"/>
    <w:rsid w:val="006450D1"/>
    <w:rsid w:val="00663D22"/>
    <w:rsid w:val="00682194"/>
    <w:rsid w:val="006B2DD6"/>
    <w:rsid w:val="006B7A82"/>
    <w:rsid w:val="006D3282"/>
    <w:rsid w:val="006D5362"/>
    <w:rsid w:val="006E5056"/>
    <w:rsid w:val="00705EDF"/>
    <w:rsid w:val="007357CE"/>
    <w:rsid w:val="0074338D"/>
    <w:rsid w:val="007478BB"/>
    <w:rsid w:val="00756CB8"/>
    <w:rsid w:val="00760D85"/>
    <w:rsid w:val="00762784"/>
    <w:rsid w:val="00770CBE"/>
    <w:rsid w:val="007721B1"/>
    <w:rsid w:val="007927B4"/>
    <w:rsid w:val="007A5D42"/>
    <w:rsid w:val="007A6563"/>
    <w:rsid w:val="007B2FBD"/>
    <w:rsid w:val="007D3C5A"/>
    <w:rsid w:val="007E5111"/>
    <w:rsid w:val="007E6232"/>
    <w:rsid w:val="007F229F"/>
    <w:rsid w:val="007F383B"/>
    <w:rsid w:val="007F4E02"/>
    <w:rsid w:val="00811C6C"/>
    <w:rsid w:val="00851093"/>
    <w:rsid w:val="00854A57"/>
    <w:rsid w:val="008700CB"/>
    <w:rsid w:val="00877D1D"/>
    <w:rsid w:val="008853DD"/>
    <w:rsid w:val="00891342"/>
    <w:rsid w:val="008B5A31"/>
    <w:rsid w:val="008E246F"/>
    <w:rsid w:val="008E7BEB"/>
    <w:rsid w:val="008F502B"/>
    <w:rsid w:val="00902BE6"/>
    <w:rsid w:val="00913A3A"/>
    <w:rsid w:val="00930A95"/>
    <w:rsid w:val="00946ED0"/>
    <w:rsid w:val="00952011"/>
    <w:rsid w:val="00955683"/>
    <w:rsid w:val="00977248"/>
    <w:rsid w:val="00977527"/>
    <w:rsid w:val="00991482"/>
    <w:rsid w:val="009A4D2B"/>
    <w:rsid w:val="009A654E"/>
    <w:rsid w:val="009C548B"/>
    <w:rsid w:val="009C75E3"/>
    <w:rsid w:val="009E0A20"/>
    <w:rsid w:val="009E3231"/>
    <w:rsid w:val="00A10DFC"/>
    <w:rsid w:val="00A44243"/>
    <w:rsid w:val="00A608E0"/>
    <w:rsid w:val="00A6782F"/>
    <w:rsid w:val="00AA7C75"/>
    <w:rsid w:val="00AB0115"/>
    <w:rsid w:val="00AB39A5"/>
    <w:rsid w:val="00B1648B"/>
    <w:rsid w:val="00B22E41"/>
    <w:rsid w:val="00B2340A"/>
    <w:rsid w:val="00B76698"/>
    <w:rsid w:val="00B84C68"/>
    <w:rsid w:val="00B91ACF"/>
    <w:rsid w:val="00B91AEF"/>
    <w:rsid w:val="00B95DCF"/>
    <w:rsid w:val="00BA04E4"/>
    <w:rsid w:val="00BA56FF"/>
    <w:rsid w:val="00BB02AF"/>
    <w:rsid w:val="00BB2677"/>
    <w:rsid w:val="00BD3475"/>
    <w:rsid w:val="00BF1E05"/>
    <w:rsid w:val="00C01E73"/>
    <w:rsid w:val="00C03DC0"/>
    <w:rsid w:val="00C25958"/>
    <w:rsid w:val="00C30300"/>
    <w:rsid w:val="00C564F3"/>
    <w:rsid w:val="00C608A6"/>
    <w:rsid w:val="00C663E3"/>
    <w:rsid w:val="00C72FE9"/>
    <w:rsid w:val="00C73C33"/>
    <w:rsid w:val="00C761F4"/>
    <w:rsid w:val="00C846C0"/>
    <w:rsid w:val="00C85019"/>
    <w:rsid w:val="00C85550"/>
    <w:rsid w:val="00C93522"/>
    <w:rsid w:val="00CD070F"/>
    <w:rsid w:val="00CF2ED2"/>
    <w:rsid w:val="00D0439B"/>
    <w:rsid w:val="00D31568"/>
    <w:rsid w:val="00D3479E"/>
    <w:rsid w:val="00D34FC9"/>
    <w:rsid w:val="00D3613D"/>
    <w:rsid w:val="00D45FDD"/>
    <w:rsid w:val="00D47FD7"/>
    <w:rsid w:val="00DA3B9A"/>
    <w:rsid w:val="00DA7C4B"/>
    <w:rsid w:val="00DB0697"/>
    <w:rsid w:val="00DD4539"/>
    <w:rsid w:val="00DE5352"/>
    <w:rsid w:val="00DE5F1D"/>
    <w:rsid w:val="00DF3554"/>
    <w:rsid w:val="00E01D0F"/>
    <w:rsid w:val="00E05557"/>
    <w:rsid w:val="00E41DEF"/>
    <w:rsid w:val="00E53EAF"/>
    <w:rsid w:val="00E621F7"/>
    <w:rsid w:val="00E6348D"/>
    <w:rsid w:val="00E94274"/>
    <w:rsid w:val="00E97D91"/>
    <w:rsid w:val="00EA309E"/>
    <w:rsid w:val="00EA5ADA"/>
    <w:rsid w:val="00EB2B1D"/>
    <w:rsid w:val="00F06177"/>
    <w:rsid w:val="00F07F5C"/>
    <w:rsid w:val="00F17FC0"/>
    <w:rsid w:val="00F53E8F"/>
    <w:rsid w:val="00F71233"/>
    <w:rsid w:val="00F809BE"/>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C0512"/>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unhideWhenUsed/>
    <w:rsid w:val="00FF4BA1"/>
    <w:rPr>
      <w:sz w:val="20"/>
      <w:szCs w:val="20"/>
    </w:rPr>
  </w:style>
  <w:style w:type="character" w:customStyle="1" w:styleId="CommentTextChar">
    <w:name w:val="Comment Text Char"/>
    <w:basedOn w:val="DefaultParagraphFont"/>
    <w:link w:val="CommentText"/>
    <w:uiPriority w:val="99"/>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520821"/>
    <w:pPr>
      <w:ind w:left="720"/>
    </w:pPr>
    <w:rPr>
      <w:rFonts w:ascii="Gill Sans MT" w:eastAsia="Times New Roman" w:hAnsi="Gill Sans MT" w:cs="Times New Roman"/>
      <w:sz w:val="20"/>
    </w:rPr>
  </w:style>
  <w:style w:type="paragraph" w:customStyle="1" w:styleId="TableParagraph">
    <w:name w:val="Table Paragraph"/>
    <w:basedOn w:val="Normal"/>
    <w:uiPriority w:val="1"/>
    <w:qFormat/>
    <w:rsid w:val="009A654E"/>
    <w:pPr>
      <w:widowControl w:val="0"/>
      <w:autoSpaceDE w:val="0"/>
      <w:autoSpaceDN w:val="0"/>
      <w:ind w:left="103"/>
    </w:pPr>
    <w:rPr>
      <w:rFonts w:ascii="Arial" w:eastAsia="Arial" w:hAnsi="Arial" w:cs="Arial"/>
      <w:sz w:val="22"/>
      <w:szCs w:val="22"/>
      <w:lang w:val="en-US"/>
    </w:rPr>
  </w:style>
  <w:style w:type="paragraph" w:customStyle="1" w:styleId="Default">
    <w:name w:val="Default"/>
    <w:rsid w:val="00C564F3"/>
    <w:pPr>
      <w:autoSpaceDE w:val="0"/>
      <w:autoSpaceDN w:val="0"/>
      <w:adjustRightInd w:val="0"/>
    </w:pPr>
    <w:rPr>
      <w:rFonts w:ascii="Arial" w:eastAsia="Times New Roman" w:hAnsi="Arial" w:cs="Arial"/>
      <w:color w:val="000000"/>
      <w:lang w:eastAsia="en-GB"/>
    </w:rPr>
  </w:style>
  <w:style w:type="paragraph" w:styleId="NormalWeb">
    <w:name w:val="Normal (Web)"/>
    <w:basedOn w:val="Normal"/>
    <w:uiPriority w:val="99"/>
    <w:semiHidden/>
    <w:unhideWhenUsed/>
    <w:rsid w:val="007E6232"/>
    <w:rPr>
      <w:rFonts w:ascii="Times New Roman" w:hAnsi="Times New Roman" w:cs="Times New Roman"/>
    </w:rPr>
  </w:style>
  <w:style w:type="character" w:styleId="UnresolvedMention">
    <w:name w:val="Unresolved Mention"/>
    <w:basedOn w:val="DefaultParagraphFont"/>
    <w:uiPriority w:val="99"/>
    <w:semiHidden/>
    <w:unhideWhenUsed/>
    <w:rsid w:val="00061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703871210">
      <w:bodyDiv w:val="1"/>
      <w:marLeft w:val="0"/>
      <w:marRight w:val="0"/>
      <w:marTop w:val="0"/>
      <w:marBottom w:val="0"/>
      <w:divBdr>
        <w:top w:val="none" w:sz="0" w:space="0" w:color="auto"/>
        <w:left w:val="none" w:sz="0" w:space="0" w:color="auto"/>
        <w:bottom w:val="none" w:sz="0" w:space="0" w:color="auto"/>
        <w:right w:val="none" w:sz="0" w:space="0" w:color="auto"/>
      </w:divBdr>
    </w:div>
    <w:div w:id="734595797">
      <w:bodyDiv w:val="1"/>
      <w:marLeft w:val="0"/>
      <w:marRight w:val="0"/>
      <w:marTop w:val="0"/>
      <w:marBottom w:val="0"/>
      <w:divBdr>
        <w:top w:val="none" w:sz="0" w:space="0" w:color="auto"/>
        <w:left w:val="none" w:sz="0" w:space="0" w:color="auto"/>
        <w:bottom w:val="none" w:sz="0" w:space="0" w:color="auto"/>
        <w:right w:val="none" w:sz="0" w:space="0" w:color="auto"/>
      </w:divBdr>
    </w:div>
    <w:div w:id="782455726">
      <w:bodyDiv w:val="1"/>
      <w:marLeft w:val="0"/>
      <w:marRight w:val="0"/>
      <w:marTop w:val="0"/>
      <w:marBottom w:val="0"/>
      <w:divBdr>
        <w:top w:val="none" w:sz="0" w:space="0" w:color="auto"/>
        <w:left w:val="none" w:sz="0" w:space="0" w:color="auto"/>
        <w:bottom w:val="none" w:sz="0" w:space="0" w:color="auto"/>
        <w:right w:val="none" w:sz="0" w:space="0" w:color="auto"/>
      </w:divBdr>
    </w:div>
    <w:div w:id="820578416">
      <w:bodyDiv w:val="1"/>
      <w:marLeft w:val="0"/>
      <w:marRight w:val="0"/>
      <w:marTop w:val="0"/>
      <w:marBottom w:val="0"/>
      <w:divBdr>
        <w:top w:val="none" w:sz="0" w:space="0" w:color="auto"/>
        <w:left w:val="none" w:sz="0" w:space="0" w:color="auto"/>
        <w:bottom w:val="none" w:sz="0" w:space="0" w:color="auto"/>
        <w:right w:val="none" w:sz="0" w:space="0" w:color="auto"/>
      </w:divBdr>
    </w:div>
    <w:div w:id="824400642">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01627">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hr.qmul.ac.uk/equality/protected-characteristics/sex/aurora-womens-leadership-development-programme-2022/"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hr.qmul.ac.uk/procedures/leave/flex_work/"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ABEC60-D3C8-4F9A-B4C3-385E8F86C8C8}">
  <ds:schemaRefs>
    <ds:schemaRef ds:uri="http://schemas.openxmlformats.org/officeDocument/2006/bibliography"/>
  </ds:schemaRefs>
</ds:datastoreItem>
</file>

<file path=customXml/itemProps2.xml><?xml version="1.0" encoding="utf-8"?>
<ds:datastoreItem xmlns:ds="http://schemas.openxmlformats.org/officeDocument/2006/customXml" ds:itemID="{BABEDFA8-27E0-4F93-81C4-E216A841C6B5}">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3.xml><?xml version="1.0" encoding="utf-8"?>
<ds:datastoreItem xmlns:ds="http://schemas.openxmlformats.org/officeDocument/2006/customXml" ds:itemID="{C2276E4B-A9CA-4B13-9791-D548EF841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337484-7276-40E1-836F-80A511B4A2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3421</Words>
  <Characters>19506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4</cp:revision>
  <dcterms:created xsi:type="dcterms:W3CDTF">2026-01-08T16:51:00Z</dcterms:created>
  <dcterms:modified xsi:type="dcterms:W3CDTF">2026-01-29T14:47:00Z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